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968C" w14:textId="77777777" w:rsidR="009B5140" w:rsidRPr="00B3709F" w:rsidRDefault="00000000">
      <w:pPr>
        <w:pStyle w:val="Default"/>
        <w:spacing w:before="0" w:after="400" w:line="240" w:lineRule="auto"/>
        <w:rPr>
          <w:rFonts w:ascii="Helvetica" w:eastAsia="Helvetica" w:hAnsi="Helvetica" w:cs="Helvetica"/>
          <w:color w:val="0D0D0D"/>
          <w:sz w:val="28"/>
          <w:szCs w:val="28"/>
        </w:rPr>
      </w:pPr>
      <w:r w:rsidRPr="00B3709F">
        <w:rPr>
          <w:rFonts w:ascii="Helvetica" w:hAnsi="Helvetica"/>
          <w:b/>
          <w:bCs/>
          <w:noProof/>
          <w:color w:val="0D0D0D"/>
          <w:sz w:val="28"/>
          <w:szCs w:val="28"/>
        </w:rPr>
        <w:drawing>
          <wp:anchor distT="152400" distB="152400" distL="152400" distR="152400" simplePos="0" relativeHeight="251659264" behindDoc="0" locked="0" layoutInCell="1" allowOverlap="1" wp14:anchorId="6D631165" wp14:editId="0C9F4C87">
            <wp:simplePos x="0" y="0"/>
            <wp:positionH relativeFrom="margin">
              <wp:posOffset>-6350</wp:posOffset>
            </wp:positionH>
            <wp:positionV relativeFrom="line">
              <wp:posOffset>0</wp:posOffset>
            </wp:positionV>
            <wp:extent cx="6120057" cy="2061955"/>
            <wp:effectExtent l="0" t="0" r="0" b="0"/>
            <wp:wrapTopAndBottom distT="152400" distB="152400"/>
            <wp:docPr id="1073741825" name="officeArt object" descr="pasted-movie.png"/>
            <wp:cNvGraphicFramePr/>
            <a:graphic xmlns:a="http://schemas.openxmlformats.org/drawingml/2006/main">
              <a:graphicData uri="http://schemas.openxmlformats.org/drawingml/2006/picture">
                <pic:pic xmlns:pic="http://schemas.openxmlformats.org/drawingml/2006/picture">
                  <pic:nvPicPr>
                    <pic:cNvPr id="1073741825" name="pasted-movie.png" descr="pasted-movie.png"/>
                    <pic:cNvPicPr>
                      <a:picLocks noChangeAspect="1"/>
                    </pic:cNvPicPr>
                  </pic:nvPicPr>
                  <pic:blipFill>
                    <a:blip r:embed="rId7"/>
                    <a:stretch>
                      <a:fillRect/>
                    </a:stretch>
                  </pic:blipFill>
                  <pic:spPr>
                    <a:xfrm>
                      <a:off x="0" y="0"/>
                      <a:ext cx="6120057" cy="2061955"/>
                    </a:xfrm>
                    <a:prstGeom prst="rect">
                      <a:avLst/>
                    </a:prstGeom>
                    <a:ln w="12700" cap="flat">
                      <a:noFill/>
                      <a:miter lim="400000"/>
                    </a:ln>
                    <a:effectLst/>
                  </pic:spPr>
                </pic:pic>
              </a:graphicData>
            </a:graphic>
          </wp:anchor>
        </w:drawing>
      </w:r>
      <w:r w:rsidRPr="00B3709F">
        <w:rPr>
          <w:rFonts w:ascii="Helvetica" w:hAnsi="Helvetica"/>
          <w:b/>
          <w:bCs/>
          <w:color w:val="0D0D0D"/>
          <w:sz w:val="28"/>
          <w:szCs w:val="28"/>
          <w:lang w:val="en-US"/>
        </w:rPr>
        <w:t>NZAPH Assessment &amp; Accreditation Procedure for Hypnotherapy Training Courses</w:t>
      </w:r>
    </w:p>
    <w:p w14:paraId="035262E3" w14:textId="77777777" w:rsidR="009B5140" w:rsidRPr="00B3709F" w:rsidRDefault="00000000">
      <w:pPr>
        <w:pStyle w:val="Default"/>
        <w:spacing w:before="0" w:after="400" w:line="240" w:lineRule="auto"/>
        <w:rPr>
          <w:rFonts w:ascii="Helvetica" w:eastAsia="Helvetica" w:hAnsi="Helvetica" w:cs="Helvetica"/>
          <w:color w:val="0D0D0D"/>
          <w:sz w:val="28"/>
          <w:szCs w:val="28"/>
        </w:rPr>
      </w:pPr>
      <w:r w:rsidRPr="00B3709F">
        <w:rPr>
          <w:rFonts w:ascii="Helvetica" w:hAnsi="Helvetica"/>
          <w:color w:val="0D0D0D"/>
          <w:sz w:val="28"/>
          <w:szCs w:val="28"/>
          <w:lang w:val="en-US"/>
        </w:rPr>
        <w:t>The New Zealand Association of Professional Hypnotherapists aims to ensure the highest standards of hypnotherapy education and practice. This procedure outlines the process for hypnotherapy training courses seeking accreditation, aiming to produce graduates eligible for registration with NZAPH and recognition by relevant complementary medicine regulatory bodies in New Zealand.</w:t>
      </w:r>
    </w:p>
    <w:p w14:paraId="0AA852C5" w14:textId="77777777" w:rsidR="009B5140" w:rsidRPr="00B3709F" w:rsidRDefault="00000000">
      <w:pPr>
        <w:pStyle w:val="Default"/>
        <w:spacing w:before="0" w:after="160" w:line="240" w:lineRule="auto"/>
        <w:rPr>
          <w:rFonts w:ascii="Helvetica" w:eastAsia="Helvetica" w:hAnsi="Helvetica" w:cs="Helvetica"/>
          <w:b/>
          <w:bCs/>
          <w:color w:val="0D0D0D"/>
          <w:sz w:val="36"/>
          <w:szCs w:val="36"/>
        </w:rPr>
      </w:pPr>
      <w:r w:rsidRPr="00B3709F">
        <w:rPr>
          <w:rFonts w:ascii="Helvetica" w:hAnsi="Helvetica"/>
          <w:b/>
          <w:bCs/>
          <w:color w:val="0D0D0D"/>
          <w:sz w:val="36"/>
          <w:szCs w:val="36"/>
          <w:lang w:val="en-US"/>
        </w:rPr>
        <w:t>Notes for Guidance</w:t>
      </w:r>
    </w:p>
    <w:p w14:paraId="767BFACD" w14:textId="77777777" w:rsidR="009B5140" w:rsidRPr="00B3709F" w:rsidRDefault="00000000">
      <w:pPr>
        <w:pStyle w:val="Default"/>
        <w:numPr>
          <w:ilvl w:val="0"/>
          <w:numId w:val="2"/>
        </w:numPr>
        <w:spacing w:before="0" w:line="240" w:lineRule="auto"/>
        <w:rPr>
          <w:rFonts w:ascii="Helvetica" w:hAnsi="Helvetica"/>
          <w:color w:val="0D0D0D"/>
          <w:sz w:val="28"/>
          <w:szCs w:val="28"/>
          <w:lang w:val="en-US"/>
        </w:rPr>
      </w:pPr>
      <w:r w:rsidRPr="00B3709F">
        <w:rPr>
          <w:rFonts w:ascii="Helvetica" w:hAnsi="Helvetica"/>
          <w:b/>
          <w:bCs/>
          <w:color w:val="0D0D0D"/>
          <w:sz w:val="28"/>
          <w:szCs w:val="28"/>
          <w:lang w:val="en-US"/>
        </w:rPr>
        <w:t>Application Requirement</w:t>
      </w:r>
      <w:r w:rsidRPr="00B3709F">
        <w:rPr>
          <w:rFonts w:ascii="Helvetica" w:hAnsi="Helvetica"/>
          <w:color w:val="0D0D0D"/>
          <w:sz w:val="28"/>
          <w:szCs w:val="28"/>
          <w:lang w:val="en-US"/>
        </w:rPr>
        <w:t>: Each course requires a separate Application for Assessment &amp; Accreditation Form and the associated fee.</w:t>
      </w:r>
    </w:p>
    <w:p w14:paraId="0D5173E4" w14:textId="77777777" w:rsidR="009B5140" w:rsidRPr="00B3709F" w:rsidRDefault="00000000">
      <w:pPr>
        <w:pStyle w:val="Default"/>
        <w:numPr>
          <w:ilvl w:val="0"/>
          <w:numId w:val="2"/>
        </w:numPr>
        <w:spacing w:before="0" w:line="240" w:lineRule="auto"/>
        <w:rPr>
          <w:rFonts w:ascii="Helvetica" w:hAnsi="Helvetica"/>
          <w:color w:val="0D0D0D"/>
          <w:sz w:val="28"/>
          <w:szCs w:val="28"/>
          <w:lang w:val="en-US"/>
        </w:rPr>
      </w:pPr>
      <w:r w:rsidRPr="00B3709F">
        <w:rPr>
          <w:rFonts w:ascii="Helvetica" w:hAnsi="Helvetica"/>
          <w:b/>
          <w:bCs/>
          <w:color w:val="0D0D0D"/>
          <w:sz w:val="28"/>
          <w:szCs w:val="28"/>
          <w:lang w:val="en-US"/>
        </w:rPr>
        <w:t>Prospectus Requirement</w:t>
      </w:r>
      <w:r w:rsidRPr="00B3709F">
        <w:rPr>
          <w:rFonts w:ascii="Helvetica" w:hAnsi="Helvetica"/>
          <w:color w:val="0D0D0D"/>
          <w:sz w:val="28"/>
          <w:szCs w:val="28"/>
          <w:lang w:val="en-US"/>
        </w:rPr>
        <w:t>: A detailed prospectus is mandatory for course consideration, providing comprehensive information on the course content and structure.</w:t>
      </w:r>
    </w:p>
    <w:p w14:paraId="08D7ABE7" w14:textId="77777777" w:rsidR="009B5140" w:rsidRPr="00B3709F" w:rsidRDefault="00000000">
      <w:pPr>
        <w:pStyle w:val="Default"/>
        <w:numPr>
          <w:ilvl w:val="0"/>
          <w:numId w:val="2"/>
        </w:numPr>
        <w:spacing w:before="0" w:line="240" w:lineRule="auto"/>
        <w:rPr>
          <w:rFonts w:ascii="Helvetica" w:hAnsi="Helvetica"/>
          <w:color w:val="0D0D0D"/>
          <w:sz w:val="28"/>
          <w:szCs w:val="28"/>
          <w:lang w:val="en-US"/>
        </w:rPr>
      </w:pPr>
      <w:r w:rsidRPr="00B3709F">
        <w:rPr>
          <w:rFonts w:ascii="Helvetica" w:hAnsi="Helvetica"/>
          <w:b/>
          <w:bCs/>
          <w:color w:val="0D0D0D"/>
          <w:sz w:val="28"/>
          <w:szCs w:val="28"/>
          <w:lang w:val="en-US"/>
        </w:rPr>
        <w:t>Qualified Instructors</w:t>
      </w:r>
      <w:r w:rsidRPr="00B3709F">
        <w:rPr>
          <w:rFonts w:ascii="Helvetica" w:hAnsi="Helvetica"/>
          <w:color w:val="0D0D0D"/>
          <w:sz w:val="28"/>
          <w:szCs w:val="28"/>
          <w:lang w:val="en-US"/>
        </w:rPr>
        <w:t>: Instructors must have a minimum of two years of professional experience post-qualification. Trainee instructors may participate under supervision.</w:t>
      </w:r>
    </w:p>
    <w:p w14:paraId="54EA67A0" w14:textId="77777777" w:rsidR="009B5140" w:rsidRPr="00B3709F" w:rsidRDefault="00000000">
      <w:pPr>
        <w:pStyle w:val="Default"/>
        <w:numPr>
          <w:ilvl w:val="0"/>
          <w:numId w:val="2"/>
        </w:numPr>
        <w:spacing w:before="0" w:line="240" w:lineRule="auto"/>
        <w:rPr>
          <w:rFonts w:ascii="Helvetica" w:hAnsi="Helvetica"/>
          <w:color w:val="0D0D0D"/>
          <w:sz w:val="28"/>
          <w:szCs w:val="28"/>
          <w:lang w:val="en-US"/>
        </w:rPr>
      </w:pPr>
      <w:r w:rsidRPr="00B3709F">
        <w:rPr>
          <w:rFonts w:ascii="Helvetica" w:hAnsi="Helvetica"/>
          <w:b/>
          <w:bCs/>
          <w:color w:val="0D0D0D"/>
          <w:sz w:val="28"/>
          <w:szCs w:val="28"/>
          <w:lang w:val="en-US"/>
        </w:rPr>
        <w:t>Assessment Standards</w:t>
      </w:r>
      <w:r w:rsidRPr="00B3709F">
        <w:rPr>
          <w:rFonts w:ascii="Helvetica" w:hAnsi="Helvetica"/>
          <w:color w:val="0D0D0D"/>
          <w:sz w:val="28"/>
          <w:szCs w:val="28"/>
          <w:lang w:val="en-US"/>
        </w:rPr>
        <w:t>: An independent qualified person must be available for student assessment, ensuring unbiased and comprehensive evaluation.</w:t>
      </w:r>
    </w:p>
    <w:p w14:paraId="3F96537F" w14:textId="77777777" w:rsidR="009B5140" w:rsidRPr="00B3709F" w:rsidRDefault="00000000">
      <w:pPr>
        <w:pStyle w:val="Default"/>
        <w:numPr>
          <w:ilvl w:val="0"/>
          <w:numId w:val="2"/>
        </w:numPr>
        <w:spacing w:before="0" w:line="240" w:lineRule="auto"/>
        <w:rPr>
          <w:rFonts w:ascii="Helvetica" w:hAnsi="Helvetica"/>
          <w:color w:val="0D0D0D"/>
          <w:sz w:val="28"/>
          <w:szCs w:val="28"/>
        </w:rPr>
      </w:pPr>
      <w:r w:rsidRPr="00B3709F">
        <w:rPr>
          <w:rFonts w:ascii="Helvetica" w:hAnsi="Helvetica"/>
          <w:b/>
          <w:bCs/>
          <w:color w:val="0D0D0D"/>
          <w:sz w:val="28"/>
          <w:szCs w:val="28"/>
        </w:rPr>
        <w:t>NZAPH Registration</w:t>
      </w:r>
      <w:r w:rsidRPr="00B3709F">
        <w:rPr>
          <w:rFonts w:ascii="Helvetica" w:hAnsi="Helvetica"/>
          <w:color w:val="0D0D0D"/>
          <w:sz w:val="28"/>
          <w:szCs w:val="28"/>
          <w:lang w:val="en-US"/>
        </w:rPr>
        <w:t>: Training providers must inform graduates about their eligibility for NZAPH registration and are encouraged to promote NZAPH membership.</w:t>
      </w:r>
    </w:p>
    <w:p w14:paraId="050DF7F9" w14:textId="77777777" w:rsidR="009B5140" w:rsidRPr="00B3709F" w:rsidRDefault="00000000">
      <w:pPr>
        <w:pStyle w:val="Default"/>
        <w:numPr>
          <w:ilvl w:val="0"/>
          <w:numId w:val="2"/>
        </w:numPr>
        <w:spacing w:before="0" w:line="240" w:lineRule="auto"/>
        <w:rPr>
          <w:rFonts w:ascii="Helvetica" w:hAnsi="Helvetica"/>
          <w:color w:val="0D0D0D"/>
          <w:sz w:val="28"/>
          <w:szCs w:val="28"/>
          <w:lang w:val="en-US"/>
        </w:rPr>
      </w:pPr>
      <w:r w:rsidRPr="00B3709F">
        <w:rPr>
          <w:rFonts w:ascii="Helvetica" w:hAnsi="Helvetica"/>
          <w:b/>
          <w:bCs/>
          <w:color w:val="0D0D0D"/>
          <w:sz w:val="28"/>
          <w:szCs w:val="28"/>
          <w:lang w:val="en-US"/>
        </w:rPr>
        <w:t>Accreditation Benefits</w:t>
      </w:r>
      <w:r w:rsidRPr="00B3709F">
        <w:rPr>
          <w:rFonts w:ascii="Helvetica" w:hAnsi="Helvetica"/>
          <w:color w:val="0D0D0D"/>
          <w:sz w:val="28"/>
          <w:szCs w:val="28"/>
          <w:lang w:val="en-US"/>
        </w:rPr>
        <w:t xml:space="preserve">: Includes NZAPH affiliation, </w:t>
      </w:r>
      <w:proofErr w:type="spellStart"/>
      <w:r w:rsidRPr="00B3709F">
        <w:rPr>
          <w:rFonts w:ascii="Helvetica" w:hAnsi="Helvetica"/>
          <w:color w:val="0D0D0D"/>
          <w:sz w:val="28"/>
          <w:szCs w:val="28"/>
          <w:lang w:val="en-US"/>
        </w:rPr>
        <w:t>standardised</w:t>
      </w:r>
      <w:proofErr w:type="spellEnd"/>
      <w:r w:rsidRPr="00B3709F">
        <w:rPr>
          <w:rFonts w:ascii="Helvetica" w:hAnsi="Helvetica"/>
          <w:color w:val="0D0D0D"/>
          <w:sz w:val="28"/>
          <w:szCs w:val="28"/>
          <w:lang w:val="en-US"/>
        </w:rPr>
        <w:t xml:space="preserve"> qualification recognition, promotional support, and eligibility for fast-track registration with </w:t>
      </w:r>
      <w:proofErr w:type="spellStart"/>
      <w:r w:rsidRPr="00B3709F">
        <w:rPr>
          <w:rFonts w:ascii="Helvetica" w:hAnsi="Helvetica"/>
          <w:color w:val="0D0D0D"/>
          <w:sz w:val="28"/>
          <w:szCs w:val="28"/>
          <w:lang w:val="en-US"/>
        </w:rPr>
        <w:t>recognised</w:t>
      </w:r>
      <w:proofErr w:type="spellEnd"/>
      <w:r w:rsidRPr="00B3709F">
        <w:rPr>
          <w:rFonts w:ascii="Helvetica" w:hAnsi="Helvetica"/>
          <w:color w:val="0D0D0D"/>
          <w:sz w:val="28"/>
          <w:szCs w:val="28"/>
        </w:rPr>
        <w:t xml:space="preserve"> regulatory bodies.</w:t>
      </w:r>
    </w:p>
    <w:p w14:paraId="03EEADDA" w14:textId="77777777" w:rsidR="009B5140" w:rsidRPr="00B3709F" w:rsidRDefault="00000000">
      <w:pPr>
        <w:pStyle w:val="Default"/>
        <w:numPr>
          <w:ilvl w:val="0"/>
          <w:numId w:val="2"/>
        </w:numPr>
        <w:spacing w:before="0" w:line="240" w:lineRule="auto"/>
        <w:rPr>
          <w:rFonts w:ascii="Helvetica" w:hAnsi="Helvetica"/>
          <w:color w:val="0D0D0D"/>
          <w:sz w:val="28"/>
          <w:szCs w:val="28"/>
          <w:lang w:val="en-US"/>
        </w:rPr>
      </w:pPr>
      <w:r w:rsidRPr="00B3709F">
        <w:rPr>
          <w:rFonts w:ascii="Helvetica" w:hAnsi="Helvetica"/>
          <w:b/>
          <w:bCs/>
          <w:color w:val="0D0D0D"/>
          <w:sz w:val="28"/>
          <w:szCs w:val="28"/>
          <w:lang w:val="en-US"/>
        </w:rPr>
        <w:t>Application Fee</w:t>
      </w:r>
      <w:r w:rsidRPr="00B3709F">
        <w:rPr>
          <w:rFonts w:ascii="Helvetica" w:hAnsi="Helvetica"/>
          <w:color w:val="0D0D0D"/>
          <w:sz w:val="28"/>
          <w:szCs w:val="28"/>
          <w:lang w:val="en-US"/>
        </w:rPr>
        <w:t>: Details the non-refundable fee required for processing the application.</w:t>
      </w:r>
    </w:p>
    <w:p w14:paraId="769045FB" w14:textId="77777777" w:rsidR="009B5140" w:rsidRPr="00B3709F" w:rsidRDefault="00000000">
      <w:pPr>
        <w:pStyle w:val="Default"/>
        <w:numPr>
          <w:ilvl w:val="0"/>
          <w:numId w:val="2"/>
        </w:numPr>
        <w:spacing w:before="0" w:line="240" w:lineRule="auto"/>
        <w:rPr>
          <w:rFonts w:ascii="Helvetica" w:hAnsi="Helvetica"/>
          <w:color w:val="0D0D0D"/>
          <w:sz w:val="28"/>
          <w:szCs w:val="28"/>
          <w:lang w:val="en-US"/>
        </w:rPr>
      </w:pPr>
      <w:r w:rsidRPr="00B3709F">
        <w:rPr>
          <w:rFonts w:ascii="Helvetica" w:hAnsi="Helvetica"/>
          <w:b/>
          <w:bCs/>
          <w:color w:val="0D0D0D"/>
          <w:sz w:val="28"/>
          <w:szCs w:val="28"/>
          <w:lang w:val="en-US"/>
        </w:rPr>
        <w:lastRenderedPageBreak/>
        <w:t>Contact Information</w:t>
      </w:r>
      <w:r w:rsidRPr="00B3709F">
        <w:rPr>
          <w:rFonts w:ascii="Helvetica" w:hAnsi="Helvetica"/>
          <w:color w:val="0D0D0D"/>
          <w:sz w:val="28"/>
          <w:szCs w:val="28"/>
          <w:lang w:val="en-US"/>
        </w:rPr>
        <w:t>: Provides contact details for NZAPH administration for queries regarding the application process.</w:t>
      </w:r>
    </w:p>
    <w:p w14:paraId="17D99A75" w14:textId="77777777" w:rsidR="009B5140" w:rsidRPr="00B3709F" w:rsidRDefault="00000000">
      <w:pPr>
        <w:pStyle w:val="Default"/>
        <w:spacing w:before="0" w:after="160" w:line="240" w:lineRule="auto"/>
        <w:rPr>
          <w:rFonts w:ascii="Helvetica" w:eastAsia="Helvetica" w:hAnsi="Helvetica" w:cs="Helvetica"/>
          <w:b/>
          <w:bCs/>
          <w:color w:val="0D0D0D"/>
          <w:sz w:val="36"/>
          <w:szCs w:val="36"/>
        </w:rPr>
      </w:pPr>
      <w:proofErr w:type="spellStart"/>
      <w:r w:rsidRPr="00B3709F">
        <w:rPr>
          <w:rFonts w:ascii="Helvetica" w:hAnsi="Helvetica"/>
          <w:b/>
          <w:bCs/>
          <w:color w:val="0D0D0D"/>
          <w:sz w:val="36"/>
          <w:szCs w:val="36"/>
          <w:lang w:val="it-IT"/>
        </w:rPr>
        <w:t>Accreditation</w:t>
      </w:r>
      <w:proofErr w:type="spellEnd"/>
      <w:r w:rsidRPr="00B3709F">
        <w:rPr>
          <w:rFonts w:ascii="Helvetica" w:hAnsi="Helvetica"/>
          <w:b/>
          <w:bCs/>
          <w:color w:val="0D0D0D"/>
          <w:sz w:val="36"/>
          <w:szCs w:val="36"/>
          <w:lang w:val="it-IT"/>
        </w:rPr>
        <w:t xml:space="preserve"> </w:t>
      </w:r>
      <w:proofErr w:type="spellStart"/>
      <w:r w:rsidRPr="00B3709F">
        <w:rPr>
          <w:rFonts w:ascii="Helvetica" w:hAnsi="Helvetica"/>
          <w:b/>
          <w:bCs/>
          <w:color w:val="0D0D0D"/>
          <w:sz w:val="36"/>
          <w:szCs w:val="36"/>
          <w:lang w:val="it-IT"/>
        </w:rPr>
        <w:t>Criteria</w:t>
      </w:r>
      <w:proofErr w:type="spellEnd"/>
    </w:p>
    <w:p w14:paraId="1207401E" w14:textId="77777777" w:rsidR="009B5140" w:rsidRPr="00B3709F" w:rsidRDefault="00000000">
      <w:pPr>
        <w:pStyle w:val="Default"/>
        <w:spacing w:before="0" w:after="400" w:line="240" w:lineRule="auto"/>
        <w:rPr>
          <w:rFonts w:ascii="Helvetica" w:eastAsia="Helvetica" w:hAnsi="Helvetica" w:cs="Helvetica"/>
          <w:color w:val="0D0D0D"/>
          <w:sz w:val="28"/>
          <w:szCs w:val="28"/>
        </w:rPr>
      </w:pPr>
      <w:r w:rsidRPr="00B3709F">
        <w:rPr>
          <w:rFonts w:ascii="Helvetica" w:hAnsi="Helvetica"/>
          <w:color w:val="0D0D0D"/>
          <w:sz w:val="28"/>
          <w:szCs w:val="28"/>
          <w:lang w:val="en-US"/>
        </w:rPr>
        <w:t>Divided into three levels:</w:t>
      </w:r>
    </w:p>
    <w:p w14:paraId="3B33688F" w14:textId="77777777" w:rsidR="009B5140" w:rsidRPr="00B3709F" w:rsidRDefault="00000000">
      <w:pPr>
        <w:pStyle w:val="Default"/>
        <w:numPr>
          <w:ilvl w:val="0"/>
          <w:numId w:val="2"/>
        </w:numPr>
        <w:spacing w:before="0" w:line="240" w:lineRule="auto"/>
        <w:rPr>
          <w:rFonts w:ascii="Helvetica" w:hAnsi="Helvetica"/>
          <w:color w:val="0D0D0D"/>
          <w:sz w:val="28"/>
          <w:szCs w:val="28"/>
          <w:lang w:val="en-US"/>
        </w:rPr>
      </w:pPr>
      <w:r w:rsidRPr="00B3709F">
        <w:rPr>
          <w:rFonts w:ascii="Helvetica" w:hAnsi="Helvetica"/>
          <w:b/>
          <w:bCs/>
          <w:color w:val="0D0D0D"/>
          <w:sz w:val="28"/>
          <w:szCs w:val="28"/>
          <w:lang w:val="en-US"/>
        </w:rPr>
        <w:t>Foundation Level</w:t>
      </w:r>
      <w:r w:rsidRPr="00B3709F">
        <w:rPr>
          <w:rFonts w:ascii="Helvetica" w:hAnsi="Helvetica"/>
          <w:color w:val="0D0D0D"/>
          <w:sz w:val="28"/>
          <w:szCs w:val="28"/>
          <w:lang w:val="en-US"/>
        </w:rPr>
        <w:t>: Specifies the minimum hours, including guided and home study, and outlines the expected content for the prospectus, qualifications of staff, course content, reading list, and assessment methods.</w:t>
      </w:r>
    </w:p>
    <w:p w14:paraId="3E3F0F7D" w14:textId="77777777" w:rsidR="009B5140" w:rsidRPr="00B3709F" w:rsidRDefault="00000000">
      <w:pPr>
        <w:pStyle w:val="Default"/>
        <w:numPr>
          <w:ilvl w:val="0"/>
          <w:numId w:val="2"/>
        </w:numPr>
        <w:spacing w:before="0" w:line="240" w:lineRule="auto"/>
        <w:rPr>
          <w:rFonts w:ascii="Helvetica" w:hAnsi="Helvetica"/>
          <w:color w:val="0D0D0D"/>
          <w:sz w:val="28"/>
          <w:szCs w:val="28"/>
          <w:lang w:val="en-US"/>
        </w:rPr>
      </w:pPr>
      <w:r w:rsidRPr="00B3709F">
        <w:rPr>
          <w:rFonts w:ascii="Helvetica" w:hAnsi="Helvetica"/>
          <w:b/>
          <w:bCs/>
          <w:color w:val="0D0D0D"/>
          <w:sz w:val="28"/>
          <w:szCs w:val="28"/>
          <w:lang w:val="en-US"/>
        </w:rPr>
        <w:t>Practitioner Level</w:t>
      </w:r>
      <w:r w:rsidRPr="00B3709F">
        <w:rPr>
          <w:rFonts w:ascii="Helvetica" w:hAnsi="Helvetica"/>
          <w:color w:val="0D0D0D"/>
          <w:sz w:val="28"/>
          <w:szCs w:val="28"/>
          <w:lang w:val="en-US"/>
        </w:rPr>
        <w:t>: Sets out requirements for total hours, guided learning, directed learning, and home study, detailing the prospectus contents, staff qualifications, course content, and assessment criteria.</w:t>
      </w:r>
    </w:p>
    <w:p w14:paraId="14420A93" w14:textId="77777777" w:rsidR="009B5140" w:rsidRPr="00B3709F" w:rsidRDefault="00000000">
      <w:pPr>
        <w:pStyle w:val="Default"/>
        <w:numPr>
          <w:ilvl w:val="0"/>
          <w:numId w:val="2"/>
        </w:numPr>
        <w:spacing w:before="0" w:line="240" w:lineRule="auto"/>
        <w:rPr>
          <w:rFonts w:ascii="Helvetica" w:hAnsi="Helvetica"/>
          <w:color w:val="0D0D0D"/>
          <w:sz w:val="28"/>
          <w:szCs w:val="28"/>
          <w:lang w:val="en-US"/>
        </w:rPr>
      </w:pPr>
      <w:r w:rsidRPr="00B3709F">
        <w:rPr>
          <w:rFonts w:ascii="Helvetica" w:hAnsi="Helvetica"/>
          <w:b/>
          <w:bCs/>
          <w:color w:val="0D0D0D"/>
          <w:sz w:val="28"/>
          <w:szCs w:val="28"/>
          <w:lang w:val="en-US"/>
        </w:rPr>
        <w:t>Advanced Level</w:t>
      </w:r>
      <w:r w:rsidRPr="00B3709F">
        <w:rPr>
          <w:rFonts w:ascii="Helvetica" w:hAnsi="Helvetica"/>
          <w:color w:val="0D0D0D"/>
          <w:sz w:val="28"/>
          <w:szCs w:val="28"/>
          <w:lang w:val="en-US"/>
        </w:rPr>
        <w:t>: Available upon request, detailing higher-level training expectations and requirements.</w:t>
      </w:r>
    </w:p>
    <w:p w14:paraId="449C6CEA" w14:textId="77777777" w:rsidR="009B5140" w:rsidRPr="00B3709F" w:rsidRDefault="00000000">
      <w:pPr>
        <w:pStyle w:val="Default"/>
        <w:spacing w:before="0" w:after="400" w:line="240" w:lineRule="auto"/>
        <w:rPr>
          <w:rFonts w:ascii="Helvetica" w:eastAsia="Helvetica" w:hAnsi="Helvetica" w:cs="Helvetica"/>
          <w:color w:val="0D0D0D"/>
          <w:sz w:val="28"/>
          <w:szCs w:val="28"/>
        </w:rPr>
      </w:pPr>
      <w:r w:rsidRPr="00B3709F">
        <w:rPr>
          <w:rFonts w:ascii="Helvetica" w:hAnsi="Helvetica"/>
          <w:color w:val="0D0D0D"/>
          <w:sz w:val="28"/>
          <w:szCs w:val="28"/>
          <w:lang w:val="en-US"/>
        </w:rPr>
        <w:t>Each level has specific criteria focusing on educational hours, curriculum content, instructor qualifications, and assessment protocols to ensure comprehensive training and competency of graduates.</w:t>
      </w:r>
    </w:p>
    <w:p w14:paraId="400B19BC" w14:textId="77777777" w:rsidR="009B5140" w:rsidRPr="00B3709F" w:rsidRDefault="00000000">
      <w:pPr>
        <w:pStyle w:val="Default"/>
        <w:spacing w:before="0" w:after="160" w:line="240" w:lineRule="auto"/>
        <w:rPr>
          <w:rFonts w:ascii="Helvetica" w:eastAsia="Helvetica" w:hAnsi="Helvetica" w:cs="Helvetica"/>
          <w:b/>
          <w:bCs/>
          <w:color w:val="0D0D0D"/>
          <w:sz w:val="36"/>
          <w:szCs w:val="36"/>
        </w:rPr>
      </w:pPr>
      <w:r w:rsidRPr="00B3709F">
        <w:rPr>
          <w:rFonts w:ascii="Helvetica" w:hAnsi="Helvetica"/>
          <w:b/>
          <w:bCs/>
          <w:color w:val="0D0D0D"/>
          <w:sz w:val="36"/>
          <w:szCs w:val="36"/>
          <w:lang w:val="en-US"/>
        </w:rPr>
        <w:t>Benefits of Accreditation</w:t>
      </w:r>
    </w:p>
    <w:p w14:paraId="04E71B24" w14:textId="77777777" w:rsidR="009B5140" w:rsidRPr="00B3709F" w:rsidRDefault="00000000">
      <w:pPr>
        <w:pStyle w:val="Default"/>
        <w:numPr>
          <w:ilvl w:val="0"/>
          <w:numId w:val="3"/>
        </w:numPr>
        <w:spacing w:before="0" w:line="240" w:lineRule="auto"/>
        <w:rPr>
          <w:rFonts w:ascii="Helvetica" w:hAnsi="Helvetica"/>
          <w:color w:val="0D0D0D"/>
          <w:sz w:val="28"/>
          <w:szCs w:val="28"/>
          <w:lang w:val="en-US"/>
        </w:rPr>
      </w:pPr>
      <w:r w:rsidRPr="00B3709F">
        <w:rPr>
          <w:rFonts w:ascii="Helvetica" w:hAnsi="Helvetica"/>
          <w:color w:val="0D0D0D"/>
          <w:sz w:val="28"/>
          <w:szCs w:val="28"/>
          <w:lang w:val="en-US"/>
        </w:rPr>
        <w:t>Recognition and affiliation with NZAPH.</w:t>
      </w:r>
    </w:p>
    <w:p w14:paraId="3108DF63" w14:textId="77777777" w:rsidR="009B5140" w:rsidRPr="00B3709F" w:rsidRDefault="00000000">
      <w:pPr>
        <w:pStyle w:val="Default"/>
        <w:numPr>
          <w:ilvl w:val="0"/>
          <w:numId w:val="3"/>
        </w:numPr>
        <w:spacing w:before="0" w:line="240" w:lineRule="auto"/>
        <w:rPr>
          <w:rFonts w:ascii="Helvetica" w:hAnsi="Helvetica"/>
          <w:color w:val="0D0D0D"/>
          <w:sz w:val="28"/>
          <w:szCs w:val="28"/>
          <w:lang w:val="en-US"/>
        </w:rPr>
      </w:pPr>
      <w:r w:rsidRPr="00B3709F">
        <w:rPr>
          <w:rFonts w:ascii="Helvetica" w:hAnsi="Helvetica"/>
          <w:color w:val="0D0D0D"/>
          <w:sz w:val="28"/>
          <w:szCs w:val="28"/>
          <w:lang w:val="en-US"/>
        </w:rPr>
        <w:t>Access to professional resources and networks.</w:t>
      </w:r>
    </w:p>
    <w:p w14:paraId="3C6EB25B" w14:textId="77777777" w:rsidR="009B5140" w:rsidRPr="00B3709F" w:rsidRDefault="00000000">
      <w:pPr>
        <w:pStyle w:val="Default"/>
        <w:numPr>
          <w:ilvl w:val="0"/>
          <w:numId w:val="3"/>
        </w:numPr>
        <w:spacing w:before="0" w:line="240" w:lineRule="auto"/>
        <w:rPr>
          <w:rFonts w:ascii="Helvetica" w:hAnsi="Helvetica"/>
          <w:color w:val="0D0D0D"/>
          <w:sz w:val="28"/>
          <w:szCs w:val="28"/>
          <w:lang w:val="en-US"/>
        </w:rPr>
      </w:pPr>
      <w:r w:rsidRPr="00B3709F">
        <w:rPr>
          <w:rFonts w:ascii="Helvetica" w:hAnsi="Helvetica"/>
          <w:color w:val="0D0D0D"/>
          <w:sz w:val="28"/>
          <w:szCs w:val="28"/>
          <w:lang w:val="en-US"/>
        </w:rPr>
        <w:t>Promotional support through NZAPH platforms.</w:t>
      </w:r>
    </w:p>
    <w:p w14:paraId="7DBD1B48" w14:textId="77777777" w:rsidR="009B5140" w:rsidRPr="00B3709F" w:rsidRDefault="00000000">
      <w:pPr>
        <w:pStyle w:val="Default"/>
        <w:numPr>
          <w:ilvl w:val="0"/>
          <w:numId w:val="3"/>
        </w:numPr>
        <w:spacing w:before="0" w:line="240" w:lineRule="auto"/>
        <w:rPr>
          <w:rFonts w:ascii="Helvetica" w:hAnsi="Helvetica"/>
          <w:color w:val="0D0D0D"/>
          <w:sz w:val="28"/>
          <w:szCs w:val="28"/>
          <w:lang w:val="en-US"/>
        </w:rPr>
      </w:pPr>
      <w:r w:rsidRPr="00B3709F">
        <w:rPr>
          <w:rFonts w:ascii="Helvetica" w:hAnsi="Helvetica"/>
          <w:color w:val="0D0D0D"/>
          <w:sz w:val="28"/>
          <w:szCs w:val="28"/>
          <w:lang w:val="en-US"/>
        </w:rPr>
        <w:t>Eligibility for regulatory body registration.</w:t>
      </w:r>
    </w:p>
    <w:p w14:paraId="5ACC8B45" w14:textId="77777777" w:rsidR="009B5140" w:rsidRPr="00B3709F" w:rsidRDefault="009B5140">
      <w:pPr>
        <w:pStyle w:val="Default"/>
        <w:spacing w:before="0" w:line="240" w:lineRule="auto"/>
        <w:rPr>
          <w:rFonts w:ascii="Helvetica" w:eastAsia="Helvetica" w:hAnsi="Helvetica" w:cs="Helvetica"/>
          <w:color w:val="0D0D0D"/>
          <w:sz w:val="28"/>
          <w:szCs w:val="28"/>
        </w:rPr>
      </w:pPr>
    </w:p>
    <w:p w14:paraId="7407C87B" w14:textId="77777777" w:rsidR="009B5140" w:rsidRPr="00B3709F" w:rsidRDefault="00000000">
      <w:pPr>
        <w:pStyle w:val="Default"/>
        <w:spacing w:before="0" w:after="160" w:line="240" w:lineRule="auto"/>
        <w:rPr>
          <w:rFonts w:ascii="Helvetica" w:eastAsia="Helvetica" w:hAnsi="Helvetica" w:cs="Helvetica"/>
          <w:b/>
          <w:bCs/>
          <w:color w:val="0D0D0D"/>
          <w:sz w:val="36"/>
          <w:szCs w:val="36"/>
        </w:rPr>
      </w:pPr>
      <w:r w:rsidRPr="00B3709F">
        <w:rPr>
          <w:rFonts w:ascii="Helvetica" w:hAnsi="Helvetica"/>
          <w:b/>
          <w:bCs/>
          <w:color w:val="0D0D0D"/>
          <w:sz w:val="36"/>
          <w:szCs w:val="36"/>
          <w:lang w:val="en-US"/>
        </w:rPr>
        <w:t>Application Form</w:t>
      </w:r>
    </w:p>
    <w:p w14:paraId="69A2FE88" w14:textId="77777777" w:rsidR="009B5140" w:rsidRPr="00B3709F" w:rsidRDefault="00000000">
      <w:pPr>
        <w:pStyle w:val="Default"/>
        <w:spacing w:before="0" w:after="400" w:line="240" w:lineRule="auto"/>
        <w:rPr>
          <w:rFonts w:ascii="Helvetica" w:eastAsia="Helvetica" w:hAnsi="Helvetica" w:cs="Helvetica"/>
          <w:color w:val="0D0D0D"/>
          <w:sz w:val="28"/>
          <w:szCs w:val="28"/>
        </w:rPr>
      </w:pPr>
      <w:r w:rsidRPr="00B3709F">
        <w:rPr>
          <w:rFonts w:ascii="Helvetica" w:hAnsi="Helvetica"/>
          <w:color w:val="0D0D0D"/>
          <w:sz w:val="28"/>
          <w:szCs w:val="28"/>
          <w:lang w:val="en-US"/>
        </w:rPr>
        <w:t xml:space="preserve">Includes sections for training </w:t>
      </w:r>
      <w:proofErr w:type="spellStart"/>
      <w:r w:rsidRPr="00B3709F">
        <w:rPr>
          <w:rFonts w:ascii="Helvetica" w:hAnsi="Helvetica"/>
          <w:color w:val="0D0D0D"/>
          <w:sz w:val="28"/>
          <w:szCs w:val="28"/>
          <w:lang w:val="en-US"/>
        </w:rPr>
        <w:t>organisation</w:t>
      </w:r>
      <w:proofErr w:type="spellEnd"/>
      <w:r w:rsidRPr="00B3709F">
        <w:rPr>
          <w:rFonts w:ascii="Helvetica" w:hAnsi="Helvetica"/>
          <w:color w:val="0D0D0D"/>
          <w:sz w:val="28"/>
          <w:szCs w:val="28"/>
          <w:lang w:val="en-US"/>
        </w:rPr>
        <w:t xml:space="preserve"> details, course title, contact information, declaration of original work, and acknowledgment of NZAPH standards and inspection rights. Payment options for the application fee are detailed, with instructions for submission.</w:t>
      </w:r>
    </w:p>
    <w:p w14:paraId="2D0B9E52" w14:textId="77777777" w:rsidR="009B5140" w:rsidRPr="00B3709F" w:rsidRDefault="00000000">
      <w:pPr>
        <w:pStyle w:val="Default"/>
        <w:spacing w:before="0" w:after="400" w:line="240" w:lineRule="auto"/>
        <w:rPr>
          <w:rFonts w:ascii="Helvetica" w:eastAsia="Helvetica" w:hAnsi="Helvetica" w:cs="Helvetica"/>
          <w:color w:val="0D0D0D"/>
          <w:sz w:val="28"/>
          <w:szCs w:val="28"/>
        </w:rPr>
      </w:pPr>
      <w:r w:rsidRPr="00B3709F">
        <w:rPr>
          <w:rFonts w:ascii="Helvetica" w:hAnsi="Helvetica"/>
          <w:b/>
          <w:bCs/>
          <w:color w:val="0D0D0D"/>
          <w:sz w:val="28"/>
          <w:szCs w:val="28"/>
          <w:lang w:val="en-US"/>
        </w:rPr>
        <w:t>NZAPH Training Course Accreditation Application Form</w:t>
      </w:r>
    </w:p>
    <w:p w14:paraId="31C56D62" w14:textId="77777777" w:rsidR="009B5140" w:rsidRPr="00B3709F" w:rsidRDefault="00000000">
      <w:pPr>
        <w:pStyle w:val="Default"/>
        <w:spacing w:before="0" w:after="400" w:line="240" w:lineRule="auto"/>
        <w:rPr>
          <w:rFonts w:ascii="Helvetica" w:eastAsia="Helvetica" w:hAnsi="Helvetica" w:cs="Helvetica"/>
          <w:color w:val="0D0D0D"/>
          <w:sz w:val="28"/>
          <w:szCs w:val="28"/>
        </w:rPr>
      </w:pPr>
      <w:r w:rsidRPr="00B3709F">
        <w:rPr>
          <w:rFonts w:ascii="Helvetica" w:hAnsi="Helvetica"/>
          <w:b/>
          <w:bCs/>
          <w:color w:val="0D0D0D"/>
          <w:sz w:val="28"/>
          <w:szCs w:val="28"/>
          <w:lang w:val="en-US"/>
        </w:rPr>
        <w:t xml:space="preserve">Training </w:t>
      </w:r>
      <w:proofErr w:type="spellStart"/>
      <w:r w:rsidRPr="00B3709F">
        <w:rPr>
          <w:rFonts w:ascii="Helvetica" w:hAnsi="Helvetica"/>
          <w:b/>
          <w:bCs/>
          <w:color w:val="0D0D0D"/>
          <w:sz w:val="28"/>
          <w:szCs w:val="28"/>
          <w:lang w:val="en-US"/>
        </w:rPr>
        <w:t>Organisation</w:t>
      </w:r>
      <w:proofErr w:type="spellEnd"/>
      <w:r w:rsidRPr="00B3709F">
        <w:rPr>
          <w:rFonts w:ascii="Helvetica" w:hAnsi="Helvetica"/>
          <w:b/>
          <w:bCs/>
          <w:color w:val="0D0D0D"/>
          <w:sz w:val="28"/>
          <w:szCs w:val="28"/>
          <w:lang w:val="en-US"/>
        </w:rPr>
        <w:t xml:space="preserve"> Details</w:t>
      </w:r>
    </w:p>
    <w:p w14:paraId="7E0207EA" w14:textId="77777777" w:rsidR="009B5140" w:rsidRPr="00B3709F" w:rsidRDefault="00000000">
      <w:pPr>
        <w:pStyle w:val="Default"/>
        <w:spacing w:before="0" w:after="400" w:line="240" w:lineRule="auto"/>
        <w:rPr>
          <w:rFonts w:ascii="Helvetica" w:eastAsia="Helvetica" w:hAnsi="Helvetica" w:cs="Helvetica"/>
          <w:color w:val="0D0D0D"/>
          <w:sz w:val="28"/>
          <w:szCs w:val="28"/>
        </w:rPr>
      </w:pPr>
      <w:r w:rsidRPr="00B3709F">
        <w:rPr>
          <w:rFonts w:ascii="Helvetica" w:hAnsi="Helvetica"/>
          <w:b/>
          <w:bCs/>
          <w:color w:val="0D0D0D"/>
          <w:sz w:val="28"/>
          <w:szCs w:val="28"/>
          <w:lang w:val="en-US"/>
        </w:rPr>
        <w:t xml:space="preserve">Name of </w:t>
      </w:r>
      <w:proofErr w:type="spellStart"/>
      <w:r w:rsidRPr="00B3709F">
        <w:rPr>
          <w:rFonts w:ascii="Helvetica" w:hAnsi="Helvetica"/>
          <w:b/>
          <w:bCs/>
          <w:color w:val="0D0D0D"/>
          <w:sz w:val="28"/>
          <w:szCs w:val="28"/>
          <w:lang w:val="en-US"/>
        </w:rPr>
        <w:t>Organisation</w:t>
      </w:r>
      <w:proofErr w:type="spellEnd"/>
      <w:r w:rsidRPr="00B3709F">
        <w:rPr>
          <w:rFonts w:ascii="Helvetica" w:hAnsi="Helvetica"/>
          <w:b/>
          <w:bCs/>
          <w:color w:val="0D0D0D"/>
          <w:sz w:val="28"/>
          <w:szCs w:val="28"/>
          <w:lang w:val="en-US"/>
        </w:rPr>
        <w:t>:</w:t>
      </w:r>
    </w:p>
    <w:p w14:paraId="2EF68881" w14:textId="77777777" w:rsidR="009B5140" w:rsidRPr="00B3709F" w:rsidRDefault="00000000">
      <w:pPr>
        <w:pStyle w:val="Default"/>
        <w:spacing w:before="0" w:line="240" w:lineRule="auto"/>
        <w:ind w:left="720"/>
        <w:rPr>
          <w:rFonts w:ascii="Helvetica" w:eastAsia="Helvetica" w:hAnsi="Helvetica" w:cs="Helvetica"/>
          <w:color w:val="0D0D0D"/>
          <w:sz w:val="28"/>
          <w:szCs w:val="28"/>
        </w:rPr>
      </w:pPr>
      <w:r w:rsidRPr="00B3709F">
        <w:rPr>
          <w:rFonts w:ascii="Helvetica" w:hAnsi="Helvetica"/>
          <w:b/>
          <w:bCs/>
          <w:color w:val="0D0D0D"/>
          <w:sz w:val="28"/>
          <w:szCs w:val="28"/>
          <w:lang w:val="en-US"/>
        </w:rPr>
        <w:t>Address:</w:t>
      </w:r>
    </w:p>
    <w:p w14:paraId="42DF974D" w14:textId="77777777" w:rsidR="009B5140" w:rsidRPr="00B3709F" w:rsidRDefault="00000000">
      <w:pPr>
        <w:pStyle w:val="Default"/>
        <w:spacing w:before="0" w:line="240" w:lineRule="auto"/>
        <w:ind w:left="720"/>
        <w:rPr>
          <w:rFonts w:ascii="Helvetica" w:eastAsia="Helvetica" w:hAnsi="Helvetica" w:cs="Helvetica"/>
          <w:color w:val="0D0D0D"/>
          <w:sz w:val="28"/>
          <w:szCs w:val="28"/>
        </w:rPr>
      </w:pPr>
      <w:r w:rsidRPr="00B3709F">
        <w:rPr>
          <w:rFonts w:ascii="Helvetica" w:hAnsi="Helvetica"/>
          <w:color w:val="0D0D0D"/>
          <w:sz w:val="28"/>
          <w:szCs w:val="28"/>
          <w:lang w:val="en-US"/>
        </w:rPr>
        <w:t>Street:</w:t>
      </w:r>
    </w:p>
    <w:p w14:paraId="16BC4808" w14:textId="77777777" w:rsidR="009B5140" w:rsidRPr="00B3709F" w:rsidRDefault="00000000">
      <w:pPr>
        <w:pStyle w:val="Default"/>
        <w:spacing w:before="0" w:line="240" w:lineRule="auto"/>
        <w:ind w:left="720"/>
        <w:rPr>
          <w:rFonts w:ascii="Helvetica" w:eastAsia="Helvetica" w:hAnsi="Helvetica" w:cs="Helvetica"/>
          <w:color w:val="0D0D0D"/>
          <w:sz w:val="28"/>
          <w:szCs w:val="28"/>
        </w:rPr>
      </w:pPr>
      <w:r w:rsidRPr="00B3709F">
        <w:rPr>
          <w:rFonts w:ascii="Helvetica" w:hAnsi="Helvetica"/>
          <w:color w:val="0D0D0D"/>
          <w:sz w:val="28"/>
          <w:szCs w:val="28"/>
          <w:lang w:val="en-US"/>
        </w:rPr>
        <w:t>City:</w:t>
      </w:r>
    </w:p>
    <w:p w14:paraId="50241354" w14:textId="77777777" w:rsidR="009B5140" w:rsidRPr="00B3709F" w:rsidRDefault="00000000">
      <w:pPr>
        <w:pStyle w:val="Default"/>
        <w:spacing w:before="0" w:line="240" w:lineRule="auto"/>
        <w:ind w:left="720"/>
        <w:rPr>
          <w:rFonts w:ascii="Helvetica" w:eastAsia="Helvetica" w:hAnsi="Helvetica" w:cs="Helvetica"/>
          <w:color w:val="0D0D0D"/>
          <w:sz w:val="28"/>
          <w:szCs w:val="28"/>
        </w:rPr>
      </w:pPr>
      <w:r w:rsidRPr="00B3709F">
        <w:rPr>
          <w:rFonts w:ascii="Helvetica" w:hAnsi="Helvetica"/>
          <w:color w:val="0D0D0D"/>
          <w:sz w:val="28"/>
          <w:szCs w:val="28"/>
          <w:lang w:val="en-US"/>
        </w:rPr>
        <w:lastRenderedPageBreak/>
        <w:t>Post Code:</w:t>
      </w:r>
    </w:p>
    <w:p w14:paraId="13064EBE" w14:textId="77777777" w:rsidR="009B5140" w:rsidRPr="00B3709F" w:rsidRDefault="00000000">
      <w:pPr>
        <w:pStyle w:val="Default"/>
        <w:spacing w:before="0" w:line="240" w:lineRule="auto"/>
        <w:ind w:left="720"/>
        <w:rPr>
          <w:rFonts w:ascii="Helvetica" w:eastAsia="Helvetica" w:hAnsi="Helvetica" w:cs="Helvetica"/>
          <w:color w:val="0D0D0D"/>
          <w:sz w:val="28"/>
          <w:szCs w:val="28"/>
        </w:rPr>
      </w:pPr>
      <w:r w:rsidRPr="00B3709F">
        <w:rPr>
          <w:rFonts w:ascii="Helvetica" w:hAnsi="Helvetica"/>
          <w:color w:val="0D0D0D"/>
          <w:sz w:val="28"/>
          <w:szCs w:val="28"/>
          <w:lang w:val="en-US"/>
        </w:rPr>
        <w:t>Country:</w:t>
      </w:r>
    </w:p>
    <w:p w14:paraId="74077E9A" w14:textId="77777777" w:rsidR="009B5140" w:rsidRPr="00B3709F" w:rsidRDefault="009B5140">
      <w:pPr>
        <w:pStyle w:val="Default"/>
        <w:spacing w:before="0" w:line="240" w:lineRule="auto"/>
        <w:rPr>
          <w:rFonts w:ascii="Helvetica" w:eastAsia="Helvetica" w:hAnsi="Helvetica" w:cs="Helvetica"/>
          <w:color w:val="0D0D0D"/>
          <w:sz w:val="28"/>
          <w:szCs w:val="28"/>
        </w:rPr>
      </w:pPr>
    </w:p>
    <w:p w14:paraId="5E90C0E5" w14:textId="77777777" w:rsidR="009B5140" w:rsidRPr="00B3709F" w:rsidRDefault="00000000">
      <w:pPr>
        <w:pStyle w:val="Default"/>
        <w:spacing w:before="0" w:line="240" w:lineRule="auto"/>
        <w:rPr>
          <w:rFonts w:ascii="Helvetica" w:eastAsia="Helvetica" w:hAnsi="Helvetica" w:cs="Helvetica"/>
          <w:color w:val="0D0D0D"/>
          <w:sz w:val="28"/>
          <w:szCs w:val="28"/>
        </w:rPr>
      </w:pPr>
      <w:r w:rsidRPr="00B3709F">
        <w:rPr>
          <w:rFonts w:ascii="Helvetica" w:hAnsi="Helvetica"/>
          <w:b/>
          <w:bCs/>
          <w:color w:val="0D0D0D"/>
          <w:sz w:val="28"/>
          <w:szCs w:val="28"/>
          <w:lang w:val="en-US"/>
        </w:rPr>
        <w:t>Contact Person:</w:t>
      </w:r>
    </w:p>
    <w:p w14:paraId="72450135" w14:textId="77777777" w:rsidR="009B5140" w:rsidRPr="00B3709F" w:rsidRDefault="00000000">
      <w:pPr>
        <w:pStyle w:val="Default"/>
        <w:spacing w:before="0" w:line="240" w:lineRule="auto"/>
        <w:rPr>
          <w:rFonts w:ascii="Helvetica" w:eastAsia="Helvetica" w:hAnsi="Helvetica" w:cs="Helvetica"/>
          <w:color w:val="0D0D0D"/>
          <w:sz w:val="28"/>
          <w:szCs w:val="28"/>
        </w:rPr>
      </w:pPr>
      <w:r w:rsidRPr="00B3709F">
        <w:rPr>
          <w:rFonts w:ascii="Helvetica" w:hAnsi="Helvetica"/>
          <w:b/>
          <w:bCs/>
          <w:color w:val="0D0D0D"/>
          <w:sz w:val="28"/>
          <w:szCs w:val="28"/>
          <w:lang w:val="de-DE"/>
        </w:rPr>
        <w:t>Position:</w:t>
      </w:r>
    </w:p>
    <w:p w14:paraId="5C4C3D4C" w14:textId="77777777" w:rsidR="009B5140" w:rsidRPr="00B3709F" w:rsidRDefault="00000000">
      <w:pPr>
        <w:pStyle w:val="Default"/>
        <w:spacing w:before="0" w:line="240" w:lineRule="auto"/>
        <w:rPr>
          <w:rFonts w:ascii="Helvetica" w:eastAsia="Helvetica" w:hAnsi="Helvetica" w:cs="Helvetica"/>
          <w:color w:val="0D0D0D"/>
          <w:sz w:val="28"/>
          <w:szCs w:val="28"/>
        </w:rPr>
      </w:pPr>
      <w:r w:rsidRPr="00B3709F">
        <w:rPr>
          <w:rFonts w:ascii="Helvetica" w:hAnsi="Helvetica"/>
          <w:b/>
          <w:bCs/>
          <w:color w:val="0D0D0D"/>
          <w:sz w:val="28"/>
          <w:szCs w:val="28"/>
          <w:lang w:val="it-IT"/>
        </w:rPr>
        <w:t>Telephone:</w:t>
      </w:r>
    </w:p>
    <w:p w14:paraId="73D86DF0" w14:textId="77777777" w:rsidR="009B5140" w:rsidRPr="00B3709F" w:rsidRDefault="00000000">
      <w:pPr>
        <w:pStyle w:val="Default"/>
        <w:spacing w:before="0" w:line="240" w:lineRule="auto"/>
        <w:rPr>
          <w:rFonts w:ascii="Helvetica" w:eastAsia="Helvetica" w:hAnsi="Helvetica" w:cs="Helvetica"/>
          <w:color w:val="0D0D0D"/>
          <w:sz w:val="28"/>
          <w:szCs w:val="28"/>
        </w:rPr>
      </w:pPr>
      <w:r w:rsidRPr="00B3709F">
        <w:rPr>
          <w:rFonts w:ascii="Helvetica" w:hAnsi="Helvetica"/>
          <w:b/>
          <w:bCs/>
          <w:color w:val="0D0D0D"/>
          <w:sz w:val="28"/>
          <w:szCs w:val="28"/>
        </w:rPr>
        <w:t>Email:</w:t>
      </w:r>
    </w:p>
    <w:p w14:paraId="50FE8E84" w14:textId="77777777" w:rsidR="009B5140" w:rsidRPr="00B3709F" w:rsidRDefault="00000000">
      <w:pPr>
        <w:pStyle w:val="Default"/>
        <w:spacing w:before="0" w:line="240" w:lineRule="auto"/>
        <w:rPr>
          <w:rFonts w:ascii="Helvetica" w:eastAsia="Helvetica" w:hAnsi="Helvetica" w:cs="Helvetica"/>
          <w:b/>
          <w:bCs/>
          <w:color w:val="0D0D0D"/>
          <w:sz w:val="28"/>
          <w:szCs w:val="28"/>
        </w:rPr>
      </w:pPr>
      <w:r w:rsidRPr="00B3709F">
        <w:rPr>
          <w:rFonts w:ascii="Helvetica" w:hAnsi="Helvetica"/>
          <w:b/>
          <w:bCs/>
          <w:color w:val="0D0D0D"/>
          <w:sz w:val="28"/>
          <w:szCs w:val="28"/>
          <w:lang w:val="en-US"/>
        </w:rPr>
        <w:t>Website:</w:t>
      </w:r>
    </w:p>
    <w:p w14:paraId="50AE4162" w14:textId="77777777" w:rsidR="009B5140" w:rsidRPr="00B3709F" w:rsidRDefault="009B5140">
      <w:pPr>
        <w:pStyle w:val="Default"/>
        <w:spacing w:before="0" w:line="240" w:lineRule="auto"/>
        <w:rPr>
          <w:rFonts w:ascii="Helvetica" w:eastAsia="Helvetica" w:hAnsi="Helvetica" w:cs="Helvetica"/>
          <w:color w:val="0D0D0D"/>
          <w:sz w:val="28"/>
          <w:szCs w:val="28"/>
        </w:rPr>
      </w:pPr>
    </w:p>
    <w:p w14:paraId="480F27DD" w14:textId="77777777" w:rsidR="009B5140" w:rsidRPr="00B3709F" w:rsidRDefault="00000000">
      <w:pPr>
        <w:pStyle w:val="Default"/>
        <w:spacing w:before="0" w:after="400" w:line="240" w:lineRule="auto"/>
        <w:rPr>
          <w:rFonts w:ascii="Helvetica" w:eastAsia="Helvetica" w:hAnsi="Helvetica" w:cs="Helvetica"/>
          <w:color w:val="0D0D0D"/>
          <w:sz w:val="28"/>
          <w:szCs w:val="28"/>
        </w:rPr>
      </w:pPr>
      <w:r w:rsidRPr="00B3709F">
        <w:rPr>
          <w:rFonts w:ascii="Helvetica" w:hAnsi="Helvetica"/>
          <w:b/>
          <w:bCs/>
          <w:color w:val="0D0D0D"/>
          <w:sz w:val="28"/>
          <w:szCs w:val="28"/>
          <w:lang w:val="en-US"/>
        </w:rPr>
        <w:t>Course Details</w:t>
      </w:r>
    </w:p>
    <w:p w14:paraId="08792C45" w14:textId="77777777" w:rsidR="009B5140" w:rsidRPr="00B3709F" w:rsidRDefault="00000000">
      <w:pPr>
        <w:pStyle w:val="Default"/>
        <w:spacing w:before="0" w:line="240" w:lineRule="auto"/>
        <w:rPr>
          <w:rFonts w:ascii="Helvetica" w:eastAsia="Helvetica" w:hAnsi="Helvetica" w:cs="Helvetica"/>
          <w:color w:val="0D0D0D"/>
          <w:sz w:val="28"/>
          <w:szCs w:val="28"/>
        </w:rPr>
      </w:pPr>
      <w:r w:rsidRPr="00B3709F">
        <w:rPr>
          <w:rFonts w:ascii="Helvetica" w:hAnsi="Helvetica"/>
          <w:b/>
          <w:bCs/>
          <w:color w:val="0D0D0D"/>
          <w:sz w:val="28"/>
          <w:szCs w:val="28"/>
          <w:lang w:val="en-US"/>
        </w:rPr>
        <w:t>Title of Course:</w:t>
      </w:r>
    </w:p>
    <w:p w14:paraId="2BA40485" w14:textId="77777777" w:rsidR="009B5140" w:rsidRPr="00B3709F" w:rsidRDefault="00000000">
      <w:pPr>
        <w:pStyle w:val="Default"/>
        <w:numPr>
          <w:ilvl w:val="1"/>
          <w:numId w:val="3"/>
        </w:numPr>
        <w:spacing w:before="0" w:line="240" w:lineRule="auto"/>
        <w:rPr>
          <w:rFonts w:ascii="Helvetica" w:hAnsi="Helvetica"/>
          <w:b/>
          <w:bCs/>
          <w:color w:val="0D0D0D"/>
          <w:sz w:val="28"/>
          <w:szCs w:val="28"/>
          <w:lang w:val="en-US"/>
        </w:rPr>
      </w:pPr>
      <w:r w:rsidRPr="00B3709F">
        <w:rPr>
          <w:rFonts w:ascii="Helvetica" w:hAnsi="Helvetica"/>
          <w:b/>
          <w:bCs/>
          <w:color w:val="0D0D0D"/>
          <w:sz w:val="28"/>
          <w:szCs w:val="28"/>
          <w:lang w:val="en-US"/>
        </w:rPr>
        <w:t>Level of Accreditation Applied For:</w:t>
      </w:r>
      <w:r w:rsidRPr="00B3709F">
        <w:rPr>
          <w:rFonts w:ascii="Helvetica" w:hAnsi="Helvetica"/>
          <w:color w:val="0D0D0D"/>
          <w:sz w:val="28"/>
          <w:szCs w:val="28"/>
          <w:lang w:val="en-US"/>
        </w:rPr>
        <w:t xml:space="preserve"> (Please tick one)</w:t>
      </w:r>
    </w:p>
    <w:p w14:paraId="4E4E37A9" w14:textId="77777777" w:rsidR="009B5140" w:rsidRPr="00B3709F" w:rsidRDefault="00000000">
      <w:pPr>
        <w:pStyle w:val="Default"/>
        <w:numPr>
          <w:ilvl w:val="1"/>
          <w:numId w:val="3"/>
        </w:numPr>
        <w:spacing w:before="0" w:line="240" w:lineRule="auto"/>
        <w:rPr>
          <w:rFonts w:ascii="Helvetica" w:hAnsi="Helvetica"/>
          <w:color w:val="0D0D0D"/>
          <w:sz w:val="28"/>
          <w:szCs w:val="28"/>
          <w:lang w:val="en-US"/>
        </w:rPr>
      </w:pPr>
      <w:r w:rsidRPr="00B3709F">
        <w:rPr>
          <w:rFonts w:ascii="Helvetica" w:hAnsi="Helvetica"/>
          <w:color w:val="0D0D0D"/>
          <w:sz w:val="28"/>
          <w:szCs w:val="28"/>
          <w:lang w:val="en-US"/>
        </w:rPr>
        <w:t xml:space="preserve"> Foundation Level</w:t>
      </w:r>
    </w:p>
    <w:p w14:paraId="29BA23F7" w14:textId="77777777" w:rsidR="009B5140" w:rsidRPr="00B3709F" w:rsidRDefault="00000000">
      <w:pPr>
        <w:pStyle w:val="Default"/>
        <w:numPr>
          <w:ilvl w:val="1"/>
          <w:numId w:val="3"/>
        </w:numPr>
        <w:spacing w:before="0" w:line="240" w:lineRule="auto"/>
        <w:rPr>
          <w:rFonts w:ascii="Helvetica" w:hAnsi="Helvetica"/>
          <w:color w:val="0D0D0D"/>
          <w:sz w:val="28"/>
          <w:szCs w:val="28"/>
          <w:lang w:val="en-US"/>
        </w:rPr>
      </w:pPr>
      <w:r w:rsidRPr="00B3709F">
        <w:rPr>
          <w:rFonts w:ascii="Helvetica" w:hAnsi="Helvetica"/>
          <w:color w:val="0D0D0D"/>
          <w:sz w:val="28"/>
          <w:szCs w:val="28"/>
          <w:lang w:val="en-US"/>
        </w:rPr>
        <w:t xml:space="preserve"> Practitioner Level</w:t>
      </w:r>
    </w:p>
    <w:p w14:paraId="65027ED7" w14:textId="77777777" w:rsidR="009B5140" w:rsidRPr="00B3709F" w:rsidRDefault="00000000">
      <w:pPr>
        <w:pStyle w:val="Default"/>
        <w:numPr>
          <w:ilvl w:val="1"/>
          <w:numId w:val="3"/>
        </w:numPr>
        <w:spacing w:before="0" w:line="240" w:lineRule="auto"/>
        <w:rPr>
          <w:rFonts w:ascii="Helvetica" w:hAnsi="Helvetica"/>
          <w:color w:val="0D0D0D"/>
          <w:sz w:val="28"/>
          <w:szCs w:val="28"/>
          <w:lang w:val="en-US"/>
        </w:rPr>
      </w:pPr>
      <w:r w:rsidRPr="00B3709F">
        <w:rPr>
          <w:rFonts w:ascii="Helvetica" w:hAnsi="Helvetica"/>
          <w:color w:val="0D0D0D"/>
          <w:sz w:val="28"/>
          <w:szCs w:val="28"/>
          <w:lang w:val="en-US"/>
        </w:rPr>
        <w:t xml:space="preserve"> Advanced Level</w:t>
      </w:r>
    </w:p>
    <w:p w14:paraId="2BC8DC38" w14:textId="77777777" w:rsidR="009B5140" w:rsidRPr="00B3709F" w:rsidRDefault="009B5140">
      <w:pPr>
        <w:pStyle w:val="Default"/>
        <w:spacing w:before="0" w:line="240" w:lineRule="auto"/>
        <w:rPr>
          <w:rFonts w:ascii="Helvetica" w:eastAsia="Helvetica" w:hAnsi="Helvetica" w:cs="Helvetica"/>
          <w:b/>
          <w:bCs/>
          <w:color w:val="0D0D0D"/>
          <w:sz w:val="28"/>
          <w:szCs w:val="28"/>
        </w:rPr>
      </w:pPr>
    </w:p>
    <w:p w14:paraId="53B50937" w14:textId="77777777" w:rsidR="009B5140" w:rsidRPr="00B3709F" w:rsidRDefault="009B5140">
      <w:pPr>
        <w:pStyle w:val="Default"/>
        <w:spacing w:before="0" w:line="240" w:lineRule="auto"/>
        <w:rPr>
          <w:rFonts w:ascii="Helvetica" w:eastAsia="Helvetica" w:hAnsi="Helvetica" w:cs="Helvetica"/>
          <w:b/>
          <w:bCs/>
          <w:color w:val="0D0D0D"/>
          <w:sz w:val="28"/>
          <w:szCs w:val="28"/>
        </w:rPr>
      </w:pPr>
    </w:p>
    <w:p w14:paraId="632F57A6" w14:textId="77777777" w:rsidR="009B5140" w:rsidRPr="00B3709F" w:rsidRDefault="00000000">
      <w:pPr>
        <w:pStyle w:val="Default"/>
        <w:spacing w:before="0" w:line="240" w:lineRule="auto"/>
        <w:rPr>
          <w:rFonts w:ascii="Helvetica" w:eastAsia="Helvetica" w:hAnsi="Helvetica" w:cs="Helvetica"/>
          <w:color w:val="0D0D0D"/>
          <w:sz w:val="28"/>
          <w:szCs w:val="28"/>
        </w:rPr>
      </w:pPr>
      <w:r w:rsidRPr="00B3709F">
        <w:rPr>
          <w:rFonts w:ascii="Helvetica" w:hAnsi="Helvetica"/>
          <w:b/>
          <w:bCs/>
          <w:color w:val="0D0D0D"/>
          <w:sz w:val="28"/>
          <w:szCs w:val="28"/>
          <w:lang w:val="en-US"/>
        </w:rPr>
        <w:t>Course Duration:</w:t>
      </w:r>
    </w:p>
    <w:p w14:paraId="2A425EE3" w14:textId="77777777" w:rsidR="009B5140" w:rsidRPr="00B3709F" w:rsidRDefault="00000000">
      <w:pPr>
        <w:pStyle w:val="Default"/>
        <w:numPr>
          <w:ilvl w:val="1"/>
          <w:numId w:val="3"/>
        </w:numPr>
        <w:spacing w:before="0" w:line="240" w:lineRule="auto"/>
        <w:rPr>
          <w:rFonts w:ascii="Helvetica" w:hAnsi="Helvetica"/>
          <w:b/>
          <w:bCs/>
          <w:color w:val="0D0D0D"/>
          <w:sz w:val="28"/>
          <w:szCs w:val="28"/>
          <w:lang w:val="en-US"/>
        </w:rPr>
      </w:pPr>
      <w:r w:rsidRPr="00B3709F">
        <w:rPr>
          <w:rFonts w:ascii="Helvetica" w:hAnsi="Helvetica"/>
          <w:b/>
          <w:bCs/>
          <w:color w:val="0D0D0D"/>
          <w:sz w:val="28"/>
          <w:szCs w:val="28"/>
          <w:lang w:val="en-US"/>
        </w:rPr>
        <w:t>Total Number of Hours:</w:t>
      </w:r>
    </w:p>
    <w:p w14:paraId="4F3EED4D" w14:textId="77777777" w:rsidR="009B5140" w:rsidRPr="00B3709F" w:rsidRDefault="00000000">
      <w:pPr>
        <w:pStyle w:val="Default"/>
        <w:numPr>
          <w:ilvl w:val="1"/>
          <w:numId w:val="3"/>
        </w:numPr>
        <w:spacing w:before="0" w:line="240" w:lineRule="auto"/>
        <w:rPr>
          <w:rFonts w:ascii="Helvetica" w:hAnsi="Helvetica"/>
          <w:color w:val="0D0D0D"/>
          <w:sz w:val="28"/>
          <w:szCs w:val="28"/>
          <w:lang w:val="en-US"/>
        </w:rPr>
      </w:pPr>
      <w:r w:rsidRPr="00B3709F">
        <w:rPr>
          <w:rFonts w:ascii="Helvetica" w:hAnsi="Helvetica"/>
          <w:color w:val="0D0D0D"/>
          <w:sz w:val="28"/>
          <w:szCs w:val="28"/>
          <w:lang w:val="en-US"/>
        </w:rPr>
        <w:t>Guided Learning Hours:</w:t>
      </w:r>
    </w:p>
    <w:p w14:paraId="3C227DB6" w14:textId="77777777" w:rsidR="009B5140" w:rsidRPr="00B3709F" w:rsidRDefault="00000000">
      <w:pPr>
        <w:pStyle w:val="Default"/>
        <w:numPr>
          <w:ilvl w:val="1"/>
          <w:numId w:val="3"/>
        </w:numPr>
        <w:spacing w:before="0" w:line="240" w:lineRule="auto"/>
        <w:rPr>
          <w:rFonts w:ascii="Helvetica" w:hAnsi="Helvetica"/>
          <w:color w:val="0D0D0D"/>
          <w:sz w:val="28"/>
          <w:szCs w:val="28"/>
          <w:lang w:val="en-US"/>
        </w:rPr>
      </w:pPr>
      <w:r w:rsidRPr="00B3709F">
        <w:rPr>
          <w:rFonts w:ascii="Helvetica" w:hAnsi="Helvetica"/>
          <w:color w:val="0D0D0D"/>
          <w:sz w:val="28"/>
          <w:szCs w:val="28"/>
          <w:lang w:val="en-US"/>
        </w:rPr>
        <w:t>Directed Learning Hours:</w:t>
      </w:r>
    </w:p>
    <w:p w14:paraId="123D87B0" w14:textId="77777777" w:rsidR="009B5140" w:rsidRPr="00B3709F" w:rsidRDefault="00000000">
      <w:pPr>
        <w:pStyle w:val="Default"/>
        <w:numPr>
          <w:ilvl w:val="1"/>
          <w:numId w:val="3"/>
        </w:numPr>
        <w:spacing w:before="0" w:line="240" w:lineRule="auto"/>
        <w:rPr>
          <w:rFonts w:ascii="Helvetica" w:hAnsi="Helvetica"/>
          <w:color w:val="0D0D0D"/>
          <w:sz w:val="28"/>
          <w:szCs w:val="28"/>
          <w:lang w:val="en-US"/>
        </w:rPr>
      </w:pPr>
      <w:r w:rsidRPr="00B3709F">
        <w:rPr>
          <w:rFonts w:ascii="Helvetica" w:hAnsi="Helvetica"/>
          <w:color w:val="0D0D0D"/>
          <w:sz w:val="28"/>
          <w:szCs w:val="28"/>
          <w:lang w:val="en-US"/>
        </w:rPr>
        <w:t>Home Study Hours:</w:t>
      </w:r>
    </w:p>
    <w:p w14:paraId="5D8B12DF" w14:textId="77777777" w:rsidR="009B5140" w:rsidRPr="00B3709F" w:rsidRDefault="009B5140">
      <w:pPr>
        <w:pStyle w:val="Default"/>
        <w:spacing w:before="0" w:line="240" w:lineRule="auto"/>
        <w:rPr>
          <w:rFonts w:ascii="Helvetica" w:eastAsia="Helvetica" w:hAnsi="Helvetica" w:cs="Helvetica"/>
          <w:color w:val="0D0D0D"/>
          <w:sz w:val="28"/>
          <w:szCs w:val="28"/>
        </w:rPr>
      </w:pPr>
    </w:p>
    <w:p w14:paraId="3B5FEE19" w14:textId="77777777" w:rsidR="009B5140" w:rsidRPr="00B3709F" w:rsidRDefault="009B5140">
      <w:pPr>
        <w:pStyle w:val="Default"/>
        <w:spacing w:before="0" w:line="240" w:lineRule="auto"/>
        <w:rPr>
          <w:rFonts w:ascii="Helvetica" w:eastAsia="Helvetica" w:hAnsi="Helvetica" w:cs="Helvetica"/>
          <w:color w:val="0D0D0D"/>
          <w:sz w:val="28"/>
          <w:szCs w:val="28"/>
        </w:rPr>
      </w:pPr>
    </w:p>
    <w:p w14:paraId="6DA33A69" w14:textId="77777777" w:rsidR="009B5140" w:rsidRPr="00B3709F" w:rsidRDefault="00000000">
      <w:pPr>
        <w:pStyle w:val="Default"/>
        <w:spacing w:before="0" w:after="400" w:line="240" w:lineRule="auto"/>
        <w:rPr>
          <w:rFonts w:ascii="Helvetica" w:eastAsia="Helvetica" w:hAnsi="Helvetica" w:cs="Helvetica"/>
          <w:color w:val="0D0D0D"/>
          <w:sz w:val="28"/>
          <w:szCs w:val="28"/>
        </w:rPr>
      </w:pPr>
      <w:r w:rsidRPr="00B3709F">
        <w:rPr>
          <w:rFonts w:ascii="Helvetica" w:hAnsi="Helvetica"/>
          <w:b/>
          <w:bCs/>
          <w:color w:val="0D0D0D"/>
          <w:sz w:val="28"/>
          <w:szCs w:val="28"/>
          <w:lang w:val="en-US"/>
        </w:rPr>
        <w:t>Prospectus Submission</w:t>
      </w:r>
    </w:p>
    <w:p w14:paraId="18031377" w14:textId="07F8446B" w:rsidR="009B5140" w:rsidRPr="00B3709F" w:rsidRDefault="00000000">
      <w:pPr>
        <w:pStyle w:val="Default"/>
        <w:spacing w:before="0" w:after="400" w:line="240" w:lineRule="auto"/>
        <w:rPr>
          <w:rFonts w:ascii="Helvetica" w:eastAsia="Helvetica" w:hAnsi="Helvetica" w:cs="Helvetica"/>
          <w:color w:val="0D0D0D"/>
          <w:sz w:val="28"/>
          <w:szCs w:val="28"/>
        </w:rPr>
      </w:pPr>
      <w:r w:rsidRPr="00B3709F">
        <w:rPr>
          <w:rFonts w:ascii="Helvetica" w:hAnsi="Helvetica"/>
          <w:color w:val="0D0D0D"/>
          <w:sz w:val="28"/>
          <w:szCs w:val="28"/>
          <w:lang w:val="en-US"/>
        </w:rPr>
        <w:t>I/We have enclosed a digital copy of the course prospectus.</w:t>
      </w:r>
    </w:p>
    <w:p w14:paraId="11DC56F3" w14:textId="77777777" w:rsidR="00B3709F" w:rsidRPr="00B3709F" w:rsidRDefault="00000000" w:rsidP="00B3709F">
      <w:pPr>
        <w:pStyle w:val="Default"/>
        <w:spacing w:before="0" w:after="400" w:line="240" w:lineRule="auto"/>
        <w:rPr>
          <w:rFonts w:ascii="Helvetica" w:eastAsia="Helvetica" w:hAnsi="Helvetica" w:cs="Helvetica"/>
          <w:color w:val="0D0D0D"/>
          <w:sz w:val="28"/>
          <w:szCs w:val="28"/>
        </w:rPr>
      </w:pPr>
      <w:r w:rsidRPr="00B3709F">
        <w:rPr>
          <w:rFonts w:ascii="Helvetica" w:hAnsi="Helvetica"/>
          <w:b/>
          <w:bCs/>
          <w:color w:val="0D0D0D"/>
          <w:sz w:val="28"/>
          <w:szCs w:val="28"/>
          <w:lang w:val="en-US"/>
        </w:rPr>
        <w:t>Instructor Qualifications</w:t>
      </w:r>
    </w:p>
    <w:p w14:paraId="4B6FD273" w14:textId="5F758584" w:rsidR="009B5140" w:rsidRPr="00B3709F" w:rsidRDefault="00000000" w:rsidP="00B3709F">
      <w:pPr>
        <w:pStyle w:val="Default"/>
        <w:numPr>
          <w:ilvl w:val="0"/>
          <w:numId w:val="7"/>
        </w:numPr>
        <w:spacing w:before="0" w:after="400" w:line="240" w:lineRule="auto"/>
        <w:rPr>
          <w:rFonts w:ascii="Helvetica" w:eastAsia="Helvetica" w:hAnsi="Helvetica" w:cs="Helvetica"/>
          <w:color w:val="0D0D0D"/>
          <w:sz w:val="28"/>
          <w:szCs w:val="28"/>
        </w:rPr>
      </w:pPr>
      <w:r w:rsidRPr="00B3709F">
        <w:rPr>
          <w:rFonts w:ascii="Helvetica" w:hAnsi="Helvetica"/>
          <w:b/>
          <w:bCs/>
          <w:color w:val="0D0D0D"/>
          <w:sz w:val="28"/>
          <w:szCs w:val="28"/>
          <w:lang w:val="en-US"/>
        </w:rPr>
        <w:t>Please provide details of the qualifications and experience of the main course instructor(s):</w:t>
      </w:r>
    </w:p>
    <w:p w14:paraId="1BE961CB" w14:textId="77777777" w:rsidR="009B5140" w:rsidRPr="00B3709F" w:rsidRDefault="00000000">
      <w:pPr>
        <w:pStyle w:val="Default"/>
        <w:spacing w:before="0" w:after="400" w:line="240" w:lineRule="auto"/>
        <w:rPr>
          <w:rFonts w:ascii="Helvetica" w:eastAsia="Helvetica" w:hAnsi="Helvetica" w:cs="Helvetica"/>
          <w:color w:val="0D0D0D"/>
          <w:sz w:val="28"/>
          <w:szCs w:val="28"/>
        </w:rPr>
      </w:pPr>
      <w:r w:rsidRPr="00B3709F">
        <w:rPr>
          <w:rFonts w:ascii="Helvetica" w:hAnsi="Helvetica"/>
          <w:b/>
          <w:bCs/>
          <w:color w:val="0D0D0D"/>
          <w:sz w:val="28"/>
          <w:szCs w:val="28"/>
          <w:lang w:val="en-US"/>
        </w:rPr>
        <w:t>Course Content and Assessment</w:t>
      </w:r>
    </w:p>
    <w:p w14:paraId="63595E51" w14:textId="77777777" w:rsidR="009B5140" w:rsidRPr="00B3709F" w:rsidRDefault="00000000" w:rsidP="00B3709F">
      <w:pPr>
        <w:pStyle w:val="Default"/>
        <w:numPr>
          <w:ilvl w:val="0"/>
          <w:numId w:val="8"/>
        </w:numPr>
        <w:spacing w:before="0" w:line="240" w:lineRule="auto"/>
        <w:rPr>
          <w:rFonts w:ascii="Helvetica" w:hAnsi="Helvetica"/>
          <w:b/>
          <w:bCs/>
          <w:color w:val="0D0D0D"/>
          <w:sz w:val="28"/>
          <w:szCs w:val="28"/>
          <w:lang w:val="en-US"/>
        </w:rPr>
      </w:pPr>
      <w:r w:rsidRPr="00B3709F">
        <w:rPr>
          <w:rFonts w:ascii="Helvetica" w:hAnsi="Helvetica"/>
          <w:b/>
          <w:bCs/>
          <w:color w:val="0D0D0D"/>
          <w:sz w:val="28"/>
          <w:szCs w:val="28"/>
          <w:lang w:val="en-US"/>
        </w:rPr>
        <w:t>Briefly describe the course content and how it meets NZAPH standards:</w:t>
      </w:r>
    </w:p>
    <w:p w14:paraId="14830D36" w14:textId="77777777" w:rsidR="009B5140" w:rsidRPr="00B3709F" w:rsidRDefault="009B5140">
      <w:pPr>
        <w:pStyle w:val="Default"/>
        <w:spacing w:before="0" w:line="240" w:lineRule="auto"/>
        <w:rPr>
          <w:rFonts w:ascii="Helvetica" w:eastAsia="Helvetica" w:hAnsi="Helvetica" w:cs="Helvetica"/>
          <w:color w:val="0D0D0D"/>
          <w:sz w:val="28"/>
          <w:szCs w:val="28"/>
        </w:rPr>
      </w:pPr>
    </w:p>
    <w:p w14:paraId="58E88148" w14:textId="77777777" w:rsidR="00B3709F" w:rsidRDefault="00B3709F">
      <w:pPr>
        <w:pStyle w:val="Default"/>
        <w:spacing w:before="0" w:after="400" w:line="240" w:lineRule="auto"/>
        <w:rPr>
          <w:rFonts w:ascii="Helvetica" w:hAnsi="Helvetica"/>
          <w:b/>
          <w:bCs/>
          <w:color w:val="0D0D0D"/>
          <w:sz w:val="28"/>
          <w:szCs w:val="28"/>
        </w:rPr>
      </w:pPr>
    </w:p>
    <w:p w14:paraId="029E7E54" w14:textId="6D00F5F4" w:rsidR="009B5140" w:rsidRPr="00B3709F" w:rsidRDefault="00000000">
      <w:pPr>
        <w:pStyle w:val="Default"/>
        <w:spacing w:before="0" w:after="400" w:line="240" w:lineRule="auto"/>
        <w:rPr>
          <w:rFonts w:ascii="Helvetica" w:eastAsia="Helvetica" w:hAnsi="Helvetica" w:cs="Helvetica"/>
          <w:color w:val="0D0D0D"/>
          <w:sz w:val="28"/>
          <w:szCs w:val="28"/>
        </w:rPr>
      </w:pPr>
      <w:r w:rsidRPr="00B3709F">
        <w:rPr>
          <w:rFonts w:ascii="Helvetica" w:hAnsi="Helvetica"/>
          <w:b/>
          <w:bCs/>
          <w:color w:val="0D0D0D"/>
          <w:sz w:val="28"/>
          <w:szCs w:val="28"/>
        </w:rPr>
        <w:lastRenderedPageBreak/>
        <w:t>Declaration</w:t>
      </w:r>
    </w:p>
    <w:p w14:paraId="1561085A" w14:textId="77777777" w:rsidR="009B5140" w:rsidRPr="00B3709F" w:rsidRDefault="00000000">
      <w:pPr>
        <w:pStyle w:val="Default"/>
        <w:spacing w:before="0" w:after="400" w:line="240" w:lineRule="auto"/>
        <w:rPr>
          <w:rFonts w:ascii="Helvetica" w:eastAsia="Helvetica" w:hAnsi="Helvetica" w:cs="Helvetica"/>
          <w:color w:val="0D0D0D"/>
          <w:sz w:val="28"/>
          <w:szCs w:val="28"/>
        </w:rPr>
      </w:pPr>
      <w:r w:rsidRPr="00B3709F">
        <w:rPr>
          <w:rFonts w:ascii="Helvetica" w:hAnsi="Helvetica"/>
          <w:color w:val="0D0D0D"/>
          <w:sz w:val="28"/>
          <w:szCs w:val="28"/>
          <w:lang w:val="en-US"/>
        </w:rPr>
        <w:t>I/We, the undersigned, declare that the information provided in this application and in any attached documents is accurate and complete to the best of my/our knowledge. I/We understand that any false statements or omissions may result in denial or revocation of accreditation. I/We agree to abide by NZAPH's standards and policies and to cooperate fully with any accreditation review processes, including site visits and inspection of training materials.</w:t>
      </w:r>
    </w:p>
    <w:p w14:paraId="468A2224" w14:textId="77777777" w:rsidR="009B5140" w:rsidRPr="00B3709F" w:rsidRDefault="00000000">
      <w:pPr>
        <w:pStyle w:val="Default"/>
        <w:spacing w:before="0" w:after="400" w:line="240" w:lineRule="auto"/>
        <w:rPr>
          <w:rFonts w:ascii="Helvetica" w:eastAsia="Helvetica" w:hAnsi="Helvetica" w:cs="Helvetica"/>
          <w:color w:val="0D0D0D"/>
          <w:sz w:val="28"/>
          <w:szCs w:val="28"/>
        </w:rPr>
      </w:pPr>
      <w:r w:rsidRPr="00B3709F">
        <w:rPr>
          <w:rFonts w:ascii="Helvetica" w:hAnsi="Helvetica"/>
          <w:color w:val="0D0D0D"/>
          <w:sz w:val="28"/>
          <w:szCs w:val="28"/>
          <w:lang w:val="de-DE"/>
        </w:rPr>
        <w:t>Name:</w:t>
      </w:r>
    </w:p>
    <w:p w14:paraId="3C4C8776" w14:textId="77777777" w:rsidR="009B5140" w:rsidRPr="00B3709F" w:rsidRDefault="00000000">
      <w:pPr>
        <w:pStyle w:val="Default"/>
        <w:spacing w:before="0" w:after="400" w:line="240" w:lineRule="auto"/>
        <w:rPr>
          <w:rFonts w:ascii="Helvetica" w:eastAsia="Helvetica" w:hAnsi="Helvetica" w:cs="Helvetica"/>
          <w:color w:val="0D0D0D"/>
          <w:sz w:val="28"/>
          <w:szCs w:val="28"/>
        </w:rPr>
      </w:pPr>
      <w:r w:rsidRPr="00B3709F">
        <w:rPr>
          <w:rFonts w:ascii="Helvetica" w:hAnsi="Helvetica"/>
          <w:color w:val="0D0D0D"/>
          <w:sz w:val="28"/>
          <w:szCs w:val="28"/>
          <w:lang w:val="de-DE"/>
        </w:rPr>
        <w:t>Position:</w:t>
      </w:r>
    </w:p>
    <w:p w14:paraId="5EF57F2D" w14:textId="77777777" w:rsidR="009B5140" w:rsidRPr="00B3709F" w:rsidRDefault="00000000">
      <w:pPr>
        <w:pStyle w:val="Default"/>
        <w:spacing w:before="0" w:after="400" w:line="240" w:lineRule="auto"/>
        <w:rPr>
          <w:rFonts w:ascii="Helvetica" w:eastAsia="Helvetica" w:hAnsi="Helvetica" w:cs="Helvetica"/>
          <w:color w:val="0D0D0D"/>
          <w:sz w:val="28"/>
          <w:szCs w:val="28"/>
        </w:rPr>
      </w:pPr>
      <w:r w:rsidRPr="00B3709F">
        <w:rPr>
          <w:rFonts w:ascii="Helvetica" w:hAnsi="Helvetica"/>
          <w:b/>
          <w:bCs/>
          <w:color w:val="0D0D0D"/>
          <w:sz w:val="28"/>
          <w:szCs w:val="28"/>
          <w:lang w:val="en-US"/>
        </w:rPr>
        <w:t>Signature:</w:t>
      </w:r>
      <w:r w:rsidRPr="00B3709F">
        <w:rPr>
          <w:rFonts w:ascii="Helvetica" w:hAnsi="Helvetica"/>
          <w:color w:val="0D0D0D"/>
          <w:sz w:val="28"/>
          <w:szCs w:val="28"/>
          <w:lang w:val="en-US"/>
        </w:rPr>
        <w:t xml:space="preserve"> ______________________             </w:t>
      </w:r>
      <w:r w:rsidRPr="00B3709F">
        <w:rPr>
          <w:rFonts w:ascii="Helvetica" w:hAnsi="Helvetica"/>
          <w:color w:val="0D0D0D"/>
          <w:sz w:val="28"/>
          <w:szCs w:val="28"/>
          <w:lang w:val="de-DE"/>
        </w:rPr>
        <w:t>Date:</w:t>
      </w:r>
    </w:p>
    <w:p w14:paraId="0B1CBBDD" w14:textId="77777777" w:rsidR="009B5140" w:rsidRPr="00B3709F" w:rsidRDefault="009B5140">
      <w:pPr>
        <w:pStyle w:val="Default"/>
        <w:spacing w:before="0" w:line="240" w:lineRule="auto"/>
        <w:rPr>
          <w:rFonts w:ascii="Helvetica" w:eastAsia="Helvetica" w:hAnsi="Helvetica" w:cs="Helvetica"/>
          <w:color w:val="0D0D0D"/>
          <w:sz w:val="28"/>
          <w:szCs w:val="28"/>
        </w:rPr>
      </w:pPr>
    </w:p>
    <w:p w14:paraId="685FD0F1" w14:textId="77777777" w:rsidR="009B5140" w:rsidRPr="00B3709F" w:rsidRDefault="00000000">
      <w:pPr>
        <w:pStyle w:val="Default"/>
        <w:spacing w:before="0" w:after="400" w:line="240" w:lineRule="auto"/>
        <w:rPr>
          <w:rFonts w:ascii="Helvetica" w:eastAsia="Helvetica" w:hAnsi="Helvetica" w:cs="Helvetica"/>
          <w:color w:val="0D0D0D"/>
          <w:sz w:val="28"/>
          <w:szCs w:val="28"/>
        </w:rPr>
      </w:pPr>
      <w:r w:rsidRPr="00B3709F">
        <w:rPr>
          <w:rFonts w:ascii="Helvetica" w:hAnsi="Helvetica"/>
          <w:b/>
          <w:bCs/>
          <w:color w:val="0D0D0D"/>
          <w:sz w:val="28"/>
          <w:szCs w:val="28"/>
          <w:lang w:val="en-US"/>
        </w:rPr>
        <w:t>Submission Instructions</w:t>
      </w:r>
    </w:p>
    <w:p w14:paraId="3EDFAE94" w14:textId="3B1FE0EF" w:rsidR="009B5140" w:rsidRPr="00B3709F" w:rsidRDefault="00000000">
      <w:pPr>
        <w:pStyle w:val="Default"/>
        <w:spacing w:before="0" w:after="400" w:line="240" w:lineRule="auto"/>
        <w:rPr>
          <w:rFonts w:ascii="Helvetica" w:eastAsia="Helvetica" w:hAnsi="Helvetica" w:cs="Helvetica"/>
          <w:color w:val="0D0D0D"/>
          <w:sz w:val="28"/>
          <w:szCs w:val="28"/>
        </w:rPr>
      </w:pPr>
      <w:r w:rsidRPr="00B3709F">
        <w:rPr>
          <w:rFonts w:ascii="Helvetica" w:hAnsi="Helvetica"/>
          <w:color w:val="0D0D0D"/>
          <w:sz w:val="28"/>
          <w:szCs w:val="28"/>
          <w:lang w:val="en-US"/>
        </w:rPr>
        <w:t xml:space="preserve">Please complete this form and send it along with the required documents </w:t>
      </w:r>
      <w:r w:rsidR="00B3709F" w:rsidRPr="00B3709F">
        <w:rPr>
          <w:rFonts w:ascii="Helvetica" w:hAnsi="Helvetica"/>
          <w:color w:val="0D0D0D"/>
          <w:sz w:val="28"/>
          <w:szCs w:val="28"/>
          <w:lang w:val="en-US"/>
        </w:rPr>
        <w:t>to</w:t>
      </w:r>
      <w:r w:rsidRPr="00B3709F">
        <w:rPr>
          <w:rFonts w:ascii="Helvetica" w:hAnsi="Helvetica"/>
          <w:color w:val="0D0D0D"/>
          <w:sz w:val="28"/>
          <w:szCs w:val="28"/>
          <w:lang w:val="en-US"/>
        </w:rPr>
        <w:t>:</w:t>
      </w:r>
    </w:p>
    <w:p w14:paraId="2639355D" w14:textId="77777777" w:rsidR="009B5140" w:rsidRPr="00B3709F" w:rsidRDefault="00000000">
      <w:pPr>
        <w:pStyle w:val="Default"/>
        <w:numPr>
          <w:ilvl w:val="0"/>
          <w:numId w:val="3"/>
        </w:numPr>
        <w:spacing w:before="0" w:line="240" w:lineRule="auto"/>
        <w:rPr>
          <w:rFonts w:ascii="Helvetica" w:hAnsi="Helvetica"/>
          <w:color w:val="2964AA"/>
          <w:sz w:val="28"/>
          <w:szCs w:val="28"/>
        </w:rPr>
      </w:pPr>
      <w:r w:rsidRPr="00B3709F">
        <w:rPr>
          <w:rFonts w:ascii="Helvetica" w:hAnsi="Helvetica"/>
          <w:color w:val="0D0D0D"/>
          <w:sz w:val="28"/>
          <w:szCs w:val="28"/>
        </w:rPr>
        <w:t xml:space="preserve">Email: </w:t>
      </w:r>
      <w:hyperlink r:id="rId8" w:history="1">
        <w:r w:rsidRPr="00B3709F">
          <w:rPr>
            <w:rStyle w:val="Hyperlink0"/>
            <w:rFonts w:ascii="Helvetica" w:hAnsi="Helvetica"/>
            <w:color w:val="2964AA"/>
            <w:sz w:val="28"/>
            <w:szCs w:val="28"/>
            <w:lang w:val="en-US"/>
          </w:rPr>
          <w:t>info@nzaph.com</w:t>
        </w:r>
      </w:hyperlink>
    </w:p>
    <w:p w14:paraId="7BC10334" w14:textId="77777777" w:rsidR="009B5140" w:rsidRPr="00B3709F" w:rsidRDefault="009B5140">
      <w:pPr>
        <w:pStyle w:val="Default"/>
        <w:spacing w:before="0" w:line="240" w:lineRule="auto"/>
        <w:rPr>
          <w:rFonts w:ascii="Helvetica" w:eastAsia="Helvetica" w:hAnsi="Helvetica" w:cs="Helvetica"/>
          <w:color w:val="0D0D0D"/>
          <w:sz w:val="28"/>
          <w:szCs w:val="28"/>
        </w:rPr>
      </w:pPr>
    </w:p>
    <w:p w14:paraId="36A4DA9A" w14:textId="18C9A451" w:rsidR="009B5140" w:rsidRPr="00B3709F" w:rsidRDefault="00000000">
      <w:pPr>
        <w:pStyle w:val="Default"/>
        <w:spacing w:before="0" w:after="400" w:line="240" w:lineRule="auto"/>
        <w:rPr>
          <w:sz w:val="22"/>
          <w:szCs w:val="22"/>
        </w:rPr>
      </w:pPr>
      <w:r w:rsidRPr="00B3709F">
        <w:rPr>
          <w:rFonts w:ascii="Helvetica" w:hAnsi="Helvetica"/>
          <w:color w:val="0D0D0D"/>
          <w:sz w:val="28"/>
          <w:szCs w:val="28"/>
          <w:lang w:val="en-US"/>
        </w:rPr>
        <w:t>For further inquiries, please contact NZAPH administration at the email address above or visit our website.</w:t>
      </w:r>
    </w:p>
    <w:sectPr w:rsidR="009B5140" w:rsidRPr="00B3709F">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ABC7" w14:textId="77777777" w:rsidR="0088149F" w:rsidRDefault="0088149F">
      <w:r>
        <w:separator/>
      </w:r>
    </w:p>
  </w:endnote>
  <w:endnote w:type="continuationSeparator" w:id="0">
    <w:p w14:paraId="2C2529C0" w14:textId="77777777" w:rsidR="0088149F" w:rsidRDefault="0088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2565" w14:textId="77777777" w:rsidR="009B5140" w:rsidRDefault="009B51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EAB3" w14:textId="77777777" w:rsidR="0088149F" w:rsidRDefault="0088149F">
      <w:r>
        <w:separator/>
      </w:r>
    </w:p>
  </w:footnote>
  <w:footnote w:type="continuationSeparator" w:id="0">
    <w:p w14:paraId="362E7D01" w14:textId="77777777" w:rsidR="0088149F" w:rsidRDefault="00881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6270" w14:textId="77777777" w:rsidR="009B5140" w:rsidRDefault="009B51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D3B"/>
    <w:multiLevelType w:val="hybridMultilevel"/>
    <w:tmpl w:val="8FBEE04C"/>
    <w:lvl w:ilvl="0" w:tplc="6D9EDDE8">
      <w:numFmt w:val="bullet"/>
      <w:lvlText w:val="-"/>
      <w:lvlJc w:val="left"/>
      <w:pPr>
        <w:ind w:left="720" w:hanging="360"/>
      </w:pPr>
      <w:rPr>
        <w:rFonts w:ascii="Helvetica" w:eastAsia="Helvetica"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0624C1"/>
    <w:multiLevelType w:val="hybridMultilevel"/>
    <w:tmpl w:val="7F5EA85A"/>
    <w:lvl w:ilvl="0" w:tplc="6D9EDDE8">
      <w:numFmt w:val="bullet"/>
      <w:lvlText w:val="-"/>
      <w:lvlJc w:val="left"/>
      <w:pPr>
        <w:ind w:left="720" w:hanging="360"/>
      </w:pPr>
      <w:rPr>
        <w:rFonts w:ascii="Helvetica" w:eastAsia="Helvetica"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8A7F93"/>
    <w:multiLevelType w:val="hybridMultilevel"/>
    <w:tmpl w:val="623884AE"/>
    <w:numStyleLink w:val="Bullet"/>
  </w:abstractNum>
  <w:abstractNum w:abstractNumId="3" w15:restartNumberingAfterBreak="0">
    <w:nsid w:val="5B440400"/>
    <w:multiLevelType w:val="hybridMultilevel"/>
    <w:tmpl w:val="623884AE"/>
    <w:styleLink w:val="Bullet"/>
    <w:lvl w:ilvl="0" w:tplc="9BA6B38E">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0C0C0C"/>
        <w:spacing w:val="0"/>
        <w:w w:val="100"/>
        <w:kern w:val="0"/>
        <w:position w:val="0"/>
        <w:highlight w:val="none"/>
        <w:vertAlign w:val="baseline"/>
      </w:rPr>
    </w:lvl>
    <w:lvl w:ilvl="1" w:tplc="FE6277F6">
      <w:start w:val="1"/>
      <w:numFmt w:val="bullet"/>
      <w:lvlText w:val="•"/>
      <w:lvlJc w:val="left"/>
      <w:pPr>
        <w:ind w:left="940" w:hanging="500"/>
      </w:pPr>
      <w:rPr>
        <w:rFonts w:ascii="Helvetica" w:eastAsia="Helvetica" w:hAnsi="Helvetica" w:cs="Helvetica"/>
        <w:b/>
        <w:bCs/>
        <w:i w:val="0"/>
        <w:iCs w:val="0"/>
        <w:caps w:val="0"/>
        <w:smallCaps w:val="0"/>
        <w:strike w:val="0"/>
        <w:dstrike w:val="0"/>
        <w:outline w:val="0"/>
        <w:emboss w:val="0"/>
        <w:imprint w:val="0"/>
        <w:color w:val="0C0C0C"/>
        <w:spacing w:val="0"/>
        <w:w w:val="100"/>
        <w:kern w:val="0"/>
        <w:position w:val="-2"/>
        <w:highlight w:val="none"/>
        <w:vertAlign w:val="baseline"/>
      </w:rPr>
    </w:lvl>
    <w:lvl w:ilvl="2" w:tplc="96D4EFA4">
      <w:start w:val="1"/>
      <w:numFmt w:val="bullet"/>
      <w:lvlText w:val="•"/>
      <w:lvlJc w:val="left"/>
      <w:pPr>
        <w:ind w:left="1160" w:hanging="500"/>
      </w:pPr>
      <w:rPr>
        <w:rFonts w:ascii="Helvetica" w:eastAsia="Helvetica" w:hAnsi="Helvetica" w:cs="Helvetica"/>
        <w:b/>
        <w:bCs/>
        <w:i w:val="0"/>
        <w:iCs w:val="0"/>
        <w:caps w:val="0"/>
        <w:smallCaps w:val="0"/>
        <w:strike w:val="0"/>
        <w:dstrike w:val="0"/>
        <w:outline w:val="0"/>
        <w:emboss w:val="0"/>
        <w:imprint w:val="0"/>
        <w:color w:val="0C0C0C"/>
        <w:spacing w:val="0"/>
        <w:w w:val="100"/>
        <w:kern w:val="0"/>
        <w:position w:val="-2"/>
        <w:highlight w:val="none"/>
        <w:vertAlign w:val="baseline"/>
      </w:rPr>
    </w:lvl>
    <w:lvl w:ilvl="3" w:tplc="FEB6320A">
      <w:start w:val="1"/>
      <w:numFmt w:val="bullet"/>
      <w:lvlText w:val="•"/>
      <w:lvlJc w:val="left"/>
      <w:pPr>
        <w:ind w:left="1380" w:hanging="500"/>
      </w:pPr>
      <w:rPr>
        <w:rFonts w:ascii="Helvetica" w:eastAsia="Helvetica" w:hAnsi="Helvetica" w:cs="Helvetica"/>
        <w:b/>
        <w:bCs/>
        <w:i w:val="0"/>
        <w:iCs w:val="0"/>
        <w:caps w:val="0"/>
        <w:smallCaps w:val="0"/>
        <w:strike w:val="0"/>
        <w:dstrike w:val="0"/>
        <w:outline w:val="0"/>
        <w:emboss w:val="0"/>
        <w:imprint w:val="0"/>
        <w:color w:val="0C0C0C"/>
        <w:spacing w:val="0"/>
        <w:w w:val="100"/>
        <w:kern w:val="0"/>
        <w:position w:val="-2"/>
        <w:highlight w:val="none"/>
        <w:vertAlign w:val="baseline"/>
      </w:rPr>
    </w:lvl>
    <w:lvl w:ilvl="4" w:tplc="0A941764">
      <w:start w:val="1"/>
      <w:numFmt w:val="bullet"/>
      <w:lvlText w:val="•"/>
      <w:lvlJc w:val="left"/>
      <w:pPr>
        <w:ind w:left="1600" w:hanging="500"/>
      </w:pPr>
      <w:rPr>
        <w:rFonts w:ascii="Helvetica" w:eastAsia="Helvetica" w:hAnsi="Helvetica" w:cs="Helvetica"/>
        <w:b/>
        <w:bCs/>
        <w:i w:val="0"/>
        <w:iCs w:val="0"/>
        <w:caps w:val="0"/>
        <w:smallCaps w:val="0"/>
        <w:strike w:val="0"/>
        <w:dstrike w:val="0"/>
        <w:outline w:val="0"/>
        <w:emboss w:val="0"/>
        <w:imprint w:val="0"/>
        <w:color w:val="0C0C0C"/>
        <w:spacing w:val="0"/>
        <w:w w:val="100"/>
        <w:kern w:val="0"/>
        <w:position w:val="-2"/>
        <w:highlight w:val="none"/>
        <w:vertAlign w:val="baseline"/>
      </w:rPr>
    </w:lvl>
    <w:lvl w:ilvl="5" w:tplc="95E4C634">
      <w:start w:val="1"/>
      <w:numFmt w:val="bullet"/>
      <w:lvlText w:val="•"/>
      <w:lvlJc w:val="left"/>
      <w:pPr>
        <w:ind w:left="1820" w:hanging="500"/>
      </w:pPr>
      <w:rPr>
        <w:rFonts w:ascii="Helvetica" w:eastAsia="Helvetica" w:hAnsi="Helvetica" w:cs="Helvetica"/>
        <w:b/>
        <w:bCs/>
        <w:i w:val="0"/>
        <w:iCs w:val="0"/>
        <w:caps w:val="0"/>
        <w:smallCaps w:val="0"/>
        <w:strike w:val="0"/>
        <w:dstrike w:val="0"/>
        <w:outline w:val="0"/>
        <w:emboss w:val="0"/>
        <w:imprint w:val="0"/>
        <w:color w:val="0C0C0C"/>
        <w:spacing w:val="0"/>
        <w:w w:val="100"/>
        <w:kern w:val="0"/>
        <w:position w:val="-2"/>
        <w:highlight w:val="none"/>
        <w:vertAlign w:val="baseline"/>
      </w:rPr>
    </w:lvl>
    <w:lvl w:ilvl="6" w:tplc="2E361E00">
      <w:start w:val="1"/>
      <w:numFmt w:val="bullet"/>
      <w:lvlText w:val="•"/>
      <w:lvlJc w:val="left"/>
      <w:pPr>
        <w:ind w:left="2040" w:hanging="500"/>
      </w:pPr>
      <w:rPr>
        <w:rFonts w:ascii="Helvetica" w:eastAsia="Helvetica" w:hAnsi="Helvetica" w:cs="Helvetica"/>
        <w:b/>
        <w:bCs/>
        <w:i w:val="0"/>
        <w:iCs w:val="0"/>
        <w:caps w:val="0"/>
        <w:smallCaps w:val="0"/>
        <w:strike w:val="0"/>
        <w:dstrike w:val="0"/>
        <w:outline w:val="0"/>
        <w:emboss w:val="0"/>
        <w:imprint w:val="0"/>
        <w:color w:val="0C0C0C"/>
        <w:spacing w:val="0"/>
        <w:w w:val="100"/>
        <w:kern w:val="0"/>
        <w:position w:val="-2"/>
        <w:highlight w:val="none"/>
        <w:vertAlign w:val="baseline"/>
      </w:rPr>
    </w:lvl>
    <w:lvl w:ilvl="7" w:tplc="6A280218">
      <w:start w:val="1"/>
      <w:numFmt w:val="bullet"/>
      <w:lvlText w:val="•"/>
      <w:lvlJc w:val="left"/>
      <w:pPr>
        <w:ind w:left="2260" w:hanging="500"/>
      </w:pPr>
      <w:rPr>
        <w:rFonts w:ascii="Helvetica" w:eastAsia="Helvetica" w:hAnsi="Helvetica" w:cs="Helvetica"/>
        <w:b/>
        <w:bCs/>
        <w:i w:val="0"/>
        <w:iCs w:val="0"/>
        <w:caps w:val="0"/>
        <w:smallCaps w:val="0"/>
        <w:strike w:val="0"/>
        <w:dstrike w:val="0"/>
        <w:outline w:val="0"/>
        <w:emboss w:val="0"/>
        <w:imprint w:val="0"/>
        <w:color w:val="0C0C0C"/>
        <w:spacing w:val="0"/>
        <w:w w:val="100"/>
        <w:kern w:val="0"/>
        <w:position w:val="-2"/>
        <w:highlight w:val="none"/>
        <w:vertAlign w:val="baseline"/>
      </w:rPr>
    </w:lvl>
    <w:lvl w:ilvl="8" w:tplc="D53AC53C">
      <w:start w:val="1"/>
      <w:numFmt w:val="bullet"/>
      <w:lvlText w:val="•"/>
      <w:lvlJc w:val="left"/>
      <w:pPr>
        <w:ind w:left="2480" w:hanging="500"/>
      </w:pPr>
      <w:rPr>
        <w:rFonts w:ascii="Helvetica" w:eastAsia="Helvetica" w:hAnsi="Helvetica" w:cs="Helvetica"/>
        <w:b/>
        <w:bCs/>
        <w:i w:val="0"/>
        <w:iCs w:val="0"/>
        <w:caps w:val="0"/>
        <w:smallCaps w:val="0"/>
        <w:strike w:val="0"/>
        <w:dstrike w:val="0"/>
        <w:outline w:val="0"/>
        <w:emboss w:val="0"/>
        <w:imprint w:val="0"/>
        <w:color w:val="0C0C0C"/>
        <w:spacing w:val="0"/>
        <w:w w:val="100"/>
        <w:kern w:val="0"/>
        <w:position w:val="-2"/>
        <w:highlight w:val="none"/>
        <w:vertAlign w:val="baseline"/>
      </w:rPr>
    </w:lvl>
  </w:abstractNum>
  <w:abstractNum w:abstractNumId="4" w15:restartNumberingAfterBreak="0">
    <w:nsid w:val="6EC4330D"/>
    <w:multiLevelType w:val="hybridMultilevel"/>
    <w:tmpl w:val="83189BD4"/>
    <w:lvl w:ilvl="0" w:tplc="6D9EDDE8">
      <w:numFmt w:val="bullet"/>
      <w:lvlText w:val="-"/>
      <w:lvlJc w:val="left"/>
      <w:pPr>
        <w:ind w:left="720" w:hanging="360"/>
      </w:pPr>
      <w:rPr>
        <w:rFonts w:ascii="Helvetica" w:eastAsia="Helvetica"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1052A"/>
    <w:multiLevelType w:val="hybridMultilevel"/>
    <w:tmpl w:val="F3C687B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CD82C9F"/>
    <w:multiLevelType w:val="hybridMultilevel"/>
    <w:tmpl w:val="C7988A88"/>
    <w:lvl w:ilvl="0" w:tplc="08090001">
      <w:start w:val="1"/>
      <w:numFmt w:val="bullet"/>
      <w:lvlText w:val=""/>
      <w:lvlJc w:val="left"/>
      <w:pPr>
        <w:ind w:left="580" w:hanging="360"/>
      </w:pPr>
      <w:rPr>
        <w:rFonts w:ascii="Symbol" w:hAnsi="Symbol" w:hint="default"/>
        <w:b/>
        <w:bCs/>
        <w:i w:val="0"/>
        <w:iCs w:val="0"/>
        <w:caps w:val="0"/>
        <w:smallCaps w:val="0"/>
        <w:strike w:val="0"/>
        <w:dstrike w:val="0"/>
        <w:outline w:val="0"/>
        <w:emboss w:val="0"/>
        <w:imprint w:val="0"/>
        <w:color w:val="0C0C0C"/>
        <w:spacing w:val="0"/>
        <w:w w:val="100"/>
        <w:kern w:val="0"/>
        <w:position w:val="0"/>
        <w:highlight w:val="none"/>
        <w:vertAlign w:val="baseline"/>
      </w:rPr>
    </w:lvl>
    <w:lvl w:ilvl="1" w:tplc="FFFFFFFF">
      <w:start w:val="1"/>
      <w:numFmt w:val="bullet"/>
      <w:lvlText w:val="•"/>
      <w:lvlJc w:val="left"/>
      <w:pPr>
        <w:ind w:left="940" w:hanging="500"/>
      </w:pPr>
      <w:rPr>
        <w:rFonts w:ascii="Helvetica" w:eastAsia="Helvetica" w:hAnsi="Helvetica" w:cs="Helvetica"/>
        <w:b/>
        <w:bCs/>
        <w:i w:val="0"/>
        <w:iCs w:val="0"/>
        <w:caps w:val="0"/>
        <w:smallCaps w:val="0"/>
        <w:strike w:val="0"/>
        <w:dstrike w:val="0"/>
        <w:outline w:val="0"/>
        <w:emboss w:val="0"/>
        <w:imprint w:val="0"/>
        <w:color w:val="0C0C0C"/>
        <w:spacing w:val="0"/>
        <w:w w:val="100"/>
        <w:kern w:val="0"/>
        <w:position w:val="-2"/>
        <w:highlight w:val="none"/>
        <w:vertAlign w:val="baseline"/>
      </w:rPr>
    </w:lvl>
    <w:lvl w:ilvl="2" w:tplc="FFFFFFFF">
      <w:start w:val="1"/>
      <w:numFmt w:val="bullet"/>
      <w:lvlText w:val="•"/>
      <w:lvlJc w:val="left"/>
      <w:pPr>
        <w:ind w:left="1160" w:hanging="500"/>
      </w:pPr>
      <w:rPr>
        <w:rFonts w:ascii="Helvetica" w:eastAsia="Helvetica" w:hAnsi="Helvetica" w:cs="Helvetica"/>
        <w:b/>
        <w:bCs/>
        <w:i w:val="0"/>
        <w:iCs w:val="0"/>
        <w:caps w:val="0"/>
        <w:smallCaps w:val="0"/>
        <w:strike w:val="0"/>
        <w:dstrike w:val="0"/>
        <w:outline w:val="0"/>
        <w:emboss w:val="0"/>
        <w:imprint w:val="0"/>
        <w:color w:val="0C0C0C"/>
        <w:spacing w:val="0"/>
        <w:w w:val="100"/>
        <w:kern w:val="0"/>
        <w:position w:val="-2"/>
        <w:highlight w:val="none"/>
        <w:vertAlign w:val="baseline"/>
      </w:rPr>
    </w:lvl>
    <w:lvl w:ilvl="3" w:tplc="FFFFFFFF">
      <w:start w:val="1"/>
      <w:numFmt w:val="bullet"/>
      <w:lvlText w:val="•"/>
      <w:lvlJc w:val="left"/>
      <w:pPr>
        <w:ind w:left="1380" w:hanging="500"/>
      </w:pPr>
      <w:rPr>
        <w:rFonts w:ascii="Helvetica" w:eastAsia="Helvetica" w:hAnsi="Helvetica" w:cs="Helvetica"/>
        <w:b/>
        <w:bCs/>
        <w:i w:val="0"/>
        <w:iCs w:val="0"/>
        <w:caps w:val="0"/>
        <w:smallCaps w:val="0"/>
        <w:strike w:val="0"/>
        <w:dstrike w:val="0"/>
        <w:outline w:val="0"/>
        <w:emboss w:val="0"/>
        <w:imprint w:val="0"/>
        <w:color w:val="0C0C0C"/>
        <w:spacing w:val="0"/>
        <w:w w:val="100"/>
        <w:kern w:val="0"/>
        <w:position w:val="-2"/>
        <w:highlight w:val="none"/>
        <w:vertAlign w:val="baseline"/>
      </w:rPr>
    </w:lvl>
    <w:lvl w:ilvl="4" w:tplc="FFFFFFFF">
      <w:start w:val="1"/>
      <w:numFmt w:val="bullet"/>
      <w:lvlText w:val="•"/>
      <w:lvlJc w:val="left"/>
      <w:pPr>
        <w:ind w:left="1600" w:hanging="500"/>
      </w:pPr>
      <w:rPr>
        <w:rFonts w:ascii="Helvetica" w:eastAsia="Helvetica" w:hAnsi="Helvetica" w:cs="Helvetica"/>
        <w:b/>
        <w:bCs/>
        <w:i w:val="0"/>
        <w:iCs w:val="0"/>
        <w:caps w:val="0"/>
        <w:smallCaps w:val="0"/>
        <w:strike w:val="0"/>
        <w:dstrike w:val="0"/>
        <w:outline w:val="0"/>
        <w:emboss w:val="0"/>
        <w:imprint w:val="0"/>
        <w:color w:val="0C0C0C"/>
        <w:spacing w:val="0"/>
        <w:w w:val="100"/>
        <w:kern w:val="0"/>
        <w:position w:val="-2"/>
        <w:highlight w:val="none"/>
        <w:vertAlign w:val="baseline"/>
      </w:rPr>
    </w:lvl>
    <w:lvl w:ilvl="5" w:tplc="FFFFFFFF">
      <w:start w:val="1"/>
      <w:numFmt w:val="bullet"/>
      <w:lvlText w:val="•"/>
      <w:lvlJc w:val="left"/>
      <w:pPr>
        <w:ind w:left="1820" w:hanging="500"/>
      </w:pPr>
      <w:rPr>
        <w:rFonts w:ascii="Helvetica" w:eastAsia="Helvetica" w:hAnsi="Helvetica" w:cs="Helvetica"/>
        <w:b/>
        <w:bCs/>
        <w:i w:val="0"/>
        <w:iCs w:val="0"/>
        <w:caps w:val="0"/>
        <w:smallCaps w:val="0"/>
        <w:strike w:val="0"/>
        <w:dstrike w:val="0"/>
        <w:outline w:val="0"/>
        <w:emboss w:val="0"/>
        <w:imprint w:val="0"/>
        <w:color w:val="0C0C0C"/>
        <w:spacing w:val="0"/>
        <w:w w:val="100"/>
        <w:kern w:val="0"/>
        <w:position w:val="-2"/>
        <w:highlight w:val="none"/>
        <w:vertAlign w:val="baseline"/>
      </w:rPr>
    </w:lvl>
    <w:lvl w:ilvl="6" w:tplc="FFFFFFFF">
      <w:start w:val="1"/>
      <w:numFmt w:val="bullet"/>
      <w:lvlText w:val="•"/>
      <w:lvlJc w:val="left"/>
      <w:pPr>
        <w:ind w:left="2040" w:hanging="500"/>
      </w:pPr>
      <w:rPr>
        <w:rFonts w:ascii="Helvetica" w:eastAsia="Helvetica" w:hAnsi="Helvetica" w:cs="Helvetica"/>
        <w:b/>
        <w:bCs/>
        <w:i w:val="0"/>
        <w:iCs w:val="0"/>
        <w:caps w:val="0"/>
        <w:smallCaps w:val="0"/>
        <w:strike w:val="0"/>
        <w:dstrike w:val="0"/>
        <w:outline w:val="0"/>
        <w:emboss w:val="0"/>
        <w:imprint w:val="0"/>
        <w:color w:val="0C0C0C"/>
        <w:spacing w:val="0"/>
        <w:w w:val="100"/>
        <w:kern w:val="0"/>
        <w:position w:val="-2"/>
        <w:highlight w:val="none"/>
        <w:vertAlign w:val="baseline"/>
      </w:rPr>
    </w:lvl>
    <w:lvl w:ilvl="7" w:tplc="FFFFFFFF">
      <w:start w:val="1"/>
      <w:numFmt w:val="bullet"/>
      <w:lvlText w:val="•"/>
      <w:lvlJc w:val="left"/>
      <w:pPr>
        <w:ind w:left="2260" w:hanging="500"/>
      </w:pPr>
      <w:rPr>
        <w:rFonts w:ascii="Helvetica" w:eastAsia="Helvetica" w:hAnsi="Helvetica" w:cs="Helvetica"/>
        <w:b/>
        <w:bCs/>
        <w:i w:val="0"/>
        <w:iCs w:val="0"/>
        <w:caps w:val="0"/>
        <w:smallCaps w:val="0"/>
        <w:strike w:val="0"/>
        <w:dstrike w:val="0"/>
        <w:outline w:val="0"/>
        <w:emboss w:val="0"/>
        <w:imprint w:val="0"/>
        <w:color w:val="0C0C0C"/>
        <w:spacing w:val="0"/>
        <w:w w:val="100"/>
        <w:kern w:val="0"/>
        <w:position w:val="-2"/>
        <w:highlight w:val="none"/>
        <w:vertAlign w:val="baseline"/>
      </w:rPr>
    </w:lvl>
    <w:lvl w:ilvl="8" w:tplc="FFFFFFFF">
      <w:start w:val="1"/>
      <w:numFmt w:val="bullet"/>
      <w:lvlText w:val="•"/>
      <w:lvlJc w:val="left"/>
      <w:pPr>
        <w:ind w:left="2480" w:hanging="500"/>
      </w:pPr>
      <w:rPr>
        <w:rFonts w:ascii="Helvetica" w:eastAsia="Helvetica" w:hAnsi="Helvetica" w:cs="Helvetica"/>
        <w:b/>
        <w:bCs/>
        <w:i w:val="0"/>
        <w:iCs w:val="0"/>
        <w:caps w:val="0"/>
        <w:smallCaps w:val="0"/>
        <w:strike w:val="0"/>
        <w:dstrike w:val="0"/>
        <w:outline w:val="0"/>
        <w:emboss w:val="0"/>
        <w:imprint w:val="0"/>
        <w:color w:val="0C0C0C"/>
        <w:spacing w:val="0"/>
        <w:w w:val="100"/>
        <w:kern w:val="0"/>
        <w:position w:val="-2"/>
        <w:highlight w:val="none"/>
        <w:vertAlign w:val="baseline"/>
      </w:rPr>
    </w:lvl>
  </w:abstractNum>
  <w:num w:numId="1" w16cid:durableId="290945539">
    <w:abstractNumId w:val="3"/>
  </w:num>
  <w:num w:numId="2" w16cid:durableId="706486647">
    <w:abstractNumId w:val="2"/>
  </w:num>
  <w:num w:numId="3" w16cid:durableId="159467944">
    <w:abstractNumId w:val="2"/>
    <w:lvlOverride w:ilvl="0">
      <w:lvl w:ilvl="0" w:tplc="D8E430D8">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0C0C0C"/>
          <w:spacing w:val="0"/>
          <w:w w:val="100"/>
          <w:kern w:val="0"/>
          <w:position w:val="0"/>
          <w:highlight w:val="none"/>
          <w:vertAlign w:val="baseline"/>
        </w:rPr>
      </w:lvl>
    </w:lvlOverride>
    <w:lvlOverride w:ilvl="1">
      <w:lvl w:ilvl="1" w:tplc="2178489A">
        <w:start w:val="1"/>
        <w:numFmt w:val="bullet"/>
        <w:lvlText w:val="•"/>
        <w:lvlJc w:val="left"/>
        <w:pPr>
          <w:ind w:left="1440" w:hanging="500"/>
        </w:pPr>
        <w:rPr>
          <w:rFonts w:ascii="Helvetica" w:eastAsia="Helvetica" w:hAnsi="Helvetica" w:cs="Helvetica"/>
          <w:b w:val="0"/>
          <w:bCs w:val="0"/>
          <w:i w:val="0"/>
          <w:iCs w:val="0"/>
          <w:caps w:val="0"/>
          <w:smallCaps w:val="0"/>
          <w:strike w:val="0"/>
          <w:dstrike w:val="0"/>
          <w:outline w:val="0"/>
          <w:emboss w:val="0"/>
          <w:imprint w:val="0"/>
          <w:color w:val="0C0C0C"/>
          <w:spacing w:val="0"/>
          <w:w w:val="100"/>
          <w:kern w:val="0"/>
          <w:position w:val="-2"/>
          <w:highlight w:val="none"/>
          <w:vertAlign w:val="baseline"/>
        </w:rPr>
      </w:lvl>
    </w:lvlOverride>
    <w:lvlOverride w:ilvl="2">
      <w:lvl w:ilvl="2" w:tplc="C4628BA2">
        <w:start w:val="1"/>
        <w:numFmt w:val="bullet"/>
        <w:lvlText w:val="•"/>
        <w:lvlJc w:val="left"/>
        <w:pPr>
          <w:ind w:left="2160" w:hanging="500"/>
        </w:pPr>
        <w:rPr>
          <w:rFonts w:ascii="Helvetica" w:eastAsia="Helvetica" w:hAnsi="Helvetica" w:cs="Helvetica"/>
          <w:b w:val="0"/>
          <w:bCs w:val="0"/>
          <w:i w:val="0"/>
          <w:iCs w:val="0"/>
          <w:caps w:val="0"/>
          <w:smallCaps w:val="0"/>
          <w:strike w:val="0"/>
          <w:dstrike w:val="0"/>
          <w:outline w:val="0"/>
          <w:emboss w:val="0"/>
          <w:imprint w:val="0"/>
          <w:color w:val="0C0C0C"/>
          <w:spacing w:val="0"/>
          <w:w w:val="100"/>
          <w:kern w:val="0"/>
          <w:position w:val="-2"/>
          <w:highlight w:val="none"/>
          <w:vertAlign w:val="baseline"/>
        </w:rPr>
      </w:lvl>
    </w:lvlOverride>
    <w:lvlOverride w:ilvl="3">
      <w:lvl w:ilvl="3" w:tplc="4B60FF36">
        <w:start w:val="1"/>
        <w:numFmt w:val="bullet"/>
        <w:lvlText w:val="•"/>
        <w:lvlJc w:val="left"/>
        <w:pPr>
          <w:ind w:left="2880" w:hanging="500"/>
        </w:pPr>
        <w:rPr>
          <w:rFonts w:ascii="Helvetica" w:eastAsia="Helvetica" w:hAnsi="Helvetica" w:cs="Helvetica"/>
          <w:b w:val="0"/>
          <w:bCs w:val="0"/>
          <w:i w:val="0"/>
          <w:iCs w:val="0"/>
          <w:caps w:val="0"/>
          <w:smallCaps w:val="0"/>
          <w:strike w:val="0"/>
          <w:dstrike w:val="0"/>
          <w:outline w:val="0"/>
          <w:emboss w:val="0"/>
          <w:imprint w:val="0"/>
          <w:color w:val="0C0C0C"/>
          <w:spacing w:val="0"/>
          <w:w w:val="100"/>
          <w:kern w:val="0"/>
          <w:position w:val="-2"/>
          <w:highlight w:val="none"/>
          <w:vertAlign w:val="baseline"/>
        </w:rPr>
      </w:lvl>
    </w:lvlOverride>
    <w:lvlOverride w:ilvl="4">
      <w:lvl w:ilvl="4" w:tplc="5184C058">
        <w:start w:val="1"/>
        <w:numFmt w:val="bullet"/>
        <w:lvlText w:val="•"/>
        <w:lvlJc w:val="left"/>
        <w:pPr>
          <w:ind w:left="3600" w:hanging="500"/>
        </w:pPr>
        <w:rPr>
          <w:rFonts w:ascii="Helvetica" w:eastAsia="Helvetica" w:hAnsi="Helvetica" w:cs="Helvetica"/>
          <w:b w:val="0"/>
          <w:bCs w:val="0"/>
          <w:i w:val="0"/>
          <w:iCs w:val="0"/>
          <w:caps w:val="0"/>
          <w:smallCaps w:val="0"/>
          <w:strike w:val="0"/>
          <w:dstrike w:val="0"/>
          <w:outline w:val="0"/>
          <w:emboss w:val="0"/>
          <w:imprint w:val="0"/>
          <w:color w:val="0C0C0C"/>
          <w:spacing w:val="0"/>
          <w:w w:val="100"/>
          <w:kern w:val="0"/>
          <w:position w:val="-2"/>
          <w:highlight w:val="none"/>
          <w:vertAlign w:val="baseline"/>
        </w:rPr>
      </w:lvl>
    </w:lvlOverride>
    <w:lvlOverride w:ilvl="5">
      <w:lvl w:ilvl="5" w:tplc="8E98D246">
        <w:start w:val="1"/>
        <w:numFmt w:val="bullet"/>
        <w:lvlText w:val="•"/>
        <w:lvlJc w:val="left"/>
        <w:pPr>
          <w:ind w:left="4320" w:hanging="500"/>
        </w:pPr>
        <w:rPr>
          <w:rFonts w:ascii="Helvetica" w:eastAsia="Helvetica" w:hAnsi="Helvetica" w:cs="Helvetica"/>
          <w:b w:val="0"/>
          <w:bCs w:val="0"/>
          <w:i w:val="0"/>
          <w:iCs w:val="0"/>
          <w:caps w:val="0"/>
          <w:smallCaps w:val="0"/>
          <w:strike w:val="0"/>
          <w:dstrike w:val="0"/>
          <w:outline w:val="0"/>
          <w:emboss w:val="0"/>
          <w:imprint w:val="0"/>
          <w:color w:val="0C0C0C"/>
          <w:spacing w:val="0"/>
          <w:w w:val="100"/>
          <w:kern w:val="0"/>
          <w:position w:val="-2"/>
          <w:highlight w:val="none"/>
          <w:vertAlign w:val="baseline"/>
        </w:rPr>
      </w:lvl>
    </w:lvlOverride>
    <w:lvlOverride w:ilvl="6">
      <w:lvl w:ilvl="6" w:tplc="48BCCBAA">
        <w:start w:val="1"/>
        <w:numFmt w:val="bullet"/>
        <w:lvlText w:val="•"/>
        <w:lvlJc w:val="left"/>
        <w:pPr>
          <w:ind w:left="5040" w:hanging="500"/>
        </w:pPr>
        <w:rPr>
          <w:rFonts w:ascii="Helvetica" w:eastAsia="Helvetica" w:hAnsi="Helvetica" w:cs="Helvetica"/>
          <w:b w:val="0"/>
          <w:bCs w:val="0"/>
          <w:i w:val="0"/>
          <w:iCs w:val="0"/>
          <w:caps w:val="0"/>
          <w:smallCaps w:val="0"/>
          <w:strike w:val="0"/>
          <w:dstrike w:val="0"/>
          <w:outline w:val="0"/>
          <w:emboss w:val="0"/>
          <w:imprint w:val="0"/>
          <w:color w:val="0C0C0C"/>
          <w:spacing w:val="0"/>
          <w:w w:val="100"/>
          <w:kern w:val="0"/>
          <w:position w:val="-2"/>
          <w:highlight w:val="none"/>
          <w:vertAlign w:val="baseline"/>
        </w:rPr>
      </w:lvl>
    </w:lvlOverride>
    <w:lvlOverride w:ilvl="7">
      <w:lvl w:ilvl="7" w:tplc="D58E3222">
        <w:start w:val="1"/>
        <w:numFmt w:val="bullet"/>
        <w:lvlText w:val="•"/>
        <w:lvlJc w:val="left"/>
        <w:pPr>
          <w:ind w:left="5760" w:hanging="500"/>
        </w:pPr>
        <w:rPr>
          <w:rFonts w:ascii="Helvetica" w:eastAsia="Helvetica" w:hAnsi="Helvetica" w:cs="Helvetica"/>
          <w:b w:val="0"/>
          <w:bCs w:val="0"/>
          <w:i w:val="0"/>
          <w:iCs w:val="0"/>
          <w:caps w:val="0"/>
          <w:smallCaps w:val="0"/>
          <w:strike w:val="0"/>
          <w:dstrike w:val="0"/>
          <w:outline w:val="0"/>
          <w:emboss w:val="0"/>
          <w:imprint w:val="0"/>
          <w:color w:val="0C0C0C"/>
          <w:spacing w:val="0"/>
          <w:w w:val="100"/>
          <w:kern w:val="0"/>
          <w:position w:val="-2"/>
          <w:highlight w:val="none"/>
          <w:vertAlign w:val="baseline"/>
        </w:rPr>
      </w:lvl>
    </w:lvlOverride>
    <w:lvlOverride w:ilvl="8">
      <w:lvl w:ilvl="8" w:tplc="BDAAB4EE">
        <w:start w:val="1"/>
        <w:numFmt w:val="bullet"/>
        <w:lvlText w:val="•"/>
        <w:lvlJc w:val="left"/>
        <w:pPr>
          <w:ind w:left="6480" w:hanging="500"/>
        </w:pPr>
        <w:rPr>
          <w:rFonts w:ascii="Helvetica" w:eastAsia="Helvetica" w:hAnsi="Helvetica" w:cs="Helvetica"/>
          <w:b w:val="0"/>
          <w:bCs w:val="0"/>
          <w:i w:val="0"/>
          <w:iCs w:val="0"/>
          <w:caps w:val="0"/>
          <w:smallCaps w:val="0"/>
          <w:strike w:val="0"/>
          <w:dstrike w:val="0"/>
          <w:outline w:val="0"/>
          <w:emboss w:val="0"/>
          <w:imprint w:val="0"/>
          <w:color w:val="0C0C0C"/>
          <w:spacing w:val="0"/>
          <w:w w:val="100"/>
          <w:kern w:val="0"/>
          <w:position w:val="-2"/>
          <w:highlight w:val="none"/>
          <w:vertAlign w:val="baseline"/>
        </w:rPr>
      </w:lvl>
    </w:lvlOverride>
  </w:num>
  <w:num w:numId="4" w16cid:durableId="2035227857">
    <w:abstractNumId w:val="0"/>
  </w:num>
  <w:num w:numId="5" w16cid:durableId="543954846">
    <w:abstractNumId w:val="1"/>
  </w:num>
  <w:num w:numId="6" w16cid:durableId="2028945394">
    <w:abstractNumId w:val="4"/>
  </w:num>
  <w:num w:numId="7" w16cid:durableId="999113171">
    <w:abstractNumId w:val="5"/>
  </w:num>
  <w:num w:numId="8" w16cid:durableId="2318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40"/>
    <w:rsid w:val="00106BDF"/>
    <w:rsid w:val="003330C7"/>
    <w:rsid w:val="0075754C"/>
    <w:rsid w:val="0088149F"/>
    <w:rsid w:val="009B5140"/>
    <w:rsid w:val="00B370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CC8CF75"/>
  <w15:docId w15:val="{A33ECD65-1008-7243-BB87-FFFEB8F1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NZ"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nzaph.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Meredith McCarthy</cp:lastModifiedBy>
  <cp:revision>2</cp:revision>
  <dcterms:created xsi:type="dcterms:W3CDTF">2024-05-27T11:22:00Z</dcterms:created>
  <dcterms:modified xsi:type="dcterms:W3CDTF">2024-05-27T11:22:00Z</dcterms:modified>
</cp:coreProperties>
</file>